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DB" w:rsidRDefault="00895EB2" w:rsidP="00495DDB">
      <w:pPr>
        <w:jc w:val="center"/>
      </w:pPr>
      <w:r>
        <w:t>BUSINESS MEETING FORMAT for PHONE MEETINGS</w:t>
      </w:r>
    </w:p>
    <w:p w:rsidR="00495DDB" w:rsidRDefault="00895EB2" w:rsidP="00495DDB">
      <w:pPr>
        <w:jc w:val="center"/>
      </w:pPr>
    </w:p>
    <w:p w:rsidR="00495DDB" w:rsidRDefault="00895EB2" w:rsidP="00495DDB">
      <w:pPr>
        <w:jc w:val="center"/>
      </w:pPr>
      <w:r>
        <w:t>UNDEREARNERS ANONYMOUS</w:t>
      </w:r>
    </w:p>
    <w:p w:rsidR="00495DDB" w:rsidRDefault="00895EB2" w:rsidP="00495DDB">
      <w:pPr>
        <w:jc w:val="center"/>
      </w:pPr>
    </w:p>
    <w:p w:rsidR="00495DDB" w:rsidRPr="00495DDB" w:rsidRDefault="00895EB2" w:rsidP="00495DDB">
      <w:pPr>
        <w:jc w:val="center"/>
        <w:rPr>
          <w:color w:val="FF0000"/>
        </w:rPr>
      </w:pPr>
      <w:r w:rsidRPr="00495DDB">
        <w:rPr>
          <w:color w:val="FF0000"/>
        </w:rPr>
        <w:t>Draft 12-6-10</w:t>
      </w:r>
    </w:p>
    <w:p w:rsidR="00495DDB" w:rsidRDefault="00895EB2" w:rsidP="00495DDB"/>
    <w:p w:rsidR="00495DDB" w:rsidRPr="004B55F7" w:rsidRDefault="00895EB2" w:rsidP="00495DDB">
      <w:pPr>
        <w:ind w:right="-540"/>
      </w:pPr>
      <w:r w:rsidRPr="004B55F7">
        <w:t>• All say the Serenity Prayer</w:t>
      </w:r>
      <w:r w:rsidRPr="004B55F7">
        <w:br/>
      </w:r>
      <w:r w:rsidRPr="004B55F7">
        <w:br/>
        <w:t xml:space="preserve">• Chair announces the duration of the meeting and asks the time-keeper to give notice when </w:t>
      </w:r>
      <w:r w:rsidRPr="004B55F7">
        <w:tab/>
        <w:t xml:space="preserve">nearing the time limit. </w:t>
      </w:r>
      <w:r w:rsidRPr="004B55F7">
        <w:br/>
      </w:r>
      <w:r w:rsidRPr="004B55F7">
        <w:br/>
        <w:t>• Reports:</w:t>
      </w:r>
      <w:r w:rsidRPr="004B55F7">
        <w:br/>
      </w:r>
      <w:r w:rsidRPr="004B55F7">
        <w:br/>
        <w:t>            </w:t>
      </w:r>
      <w:r w:rsidRPr="004B55F7">
        <w:t xml:space="preserve">    - Secretary’s minutes of the previous meeting </w:t>
      </w:r>
      <w:r w:rsidRPr="004B55F7">
        <w:br/>
        <w:t> </w:t>
      </w:r>
      <w:r w:rsidRPr="004B55F7">
        <w:br/>
        <w:t>                - Treasurer’s report</w:t>
      </w:r>
      <w:r w:rsidRPr="004B55F7">
        <w:br/>
        <w:t> </w:t>
      </w:r>
      <w:r w:rsidRPr="004B55F7">
        <w:br/>
        <w:t>                - General Service Board Representative’s report</w:t>
      </w:r>
      <w:r w:rsidRPr="004B55F7">
        <w:br/>
      </w:r>
      <w:r w:rsidRPr="004B55F7">
        <w:br/>
        <w:t>                - Other reports</w:t>
      </w:r>
      <w:r w:rsidRPr="004B55F7">
        <w:br/>
      </w:r>
      <w:r w:rsidRPr="004B55F7">
        <w:br/>
        <w:t>• Old Business (anything left unresolved in the previous meeting)</w:t>
      </w:r>
      <w:r w:rsidRPr="004B55F7">
        <w:br/>
      </w:r>
      <w:r w:rsidRPr="004B55F7">
        <w:br/>
        <w:t>• New Business</w:t>
      </w:r>
      <w:r w:rsidRPr="004B55F7">
        <w:br/>
      </w:r>
      <w:r w:rsidRPr="004B55F7">
        <w:br/>
        <w:t xml:space="preserve">• Adjournment </w:t>
      </w:r>
    </w:p>
    <w:p w:rsidR="00495DDB" w:rsidRPr="004B55F7" w:rsidRDefault="00895EB2" w:rsidP="00495DDB">
      <w:pPr>
        <w:ind w:right="-540"/>
      </w:pPr>
    </w:p>
    <w:p w:rsidR="00495DDB" w:rsidRPr="004B55F7" w:rsidRDefault="00895EB2" w:rsidP="00495DDB">
      <w:pPr>
        <w:ind w:right="-540"/>
      </w:pPr>
      <w:r w:rsidRPr="004B55F7">
        <w:t>• All say the Serenity Prayer</w:t>
      </w:r>
      <w:r w:rsidRPr="004B55F7">
        <w:br/>
      </w:r>
      <w:r w:rsidRPr="004B55F7">
        <w:br/>
      </w:r>
      <w:r w:rsidRPr="004B55F7">
        <w:br/>
      </w:r>
      <w:r w:rsidRPr="004B55F7">
        <w:br/>
        <w:t>UA Business Meetings follow parliamentary procedures outlined in Robert’s Rules of Order.</w:t>
      </w:r>
      <w:r w:rsidRPr="004B55F7">
        <w:br/>
        <w:t>Some basic procedures are:</w:t>
      </w:r>
    </w:p>
    <w:p w:rsidR="00495DDB" w:rsidRPr="004B55F7" w:rsidRDefault="00895EB2" w:rsidP="00495DDB">
      <w:pPr>
        <w:tabs>
          <w:tab w:val="left" w:pos="360"/>
        </w:tabs>
        <w:ind w:left="450" w:right="-540" w:hanging="450"/>
      </w:pPr>
      <w:r w:rsidRPr="004B55F7">
        <w:br/>
        <w:t>When new motions are made, they must be seconded, then followed with dis</w:t>
      </w:r>
      <w:r w:rsidRPr="004B55F7">
        <w:t>cussion. The chair then calls for a vote (“calls the question”).  </w:t>
      </w:r>
    </w:p>
    <w:p w:rsidR="00495DDB" w:rsidRPr="004B55F7" w:rsidRDefault="00895EB2" w:rsidP="00495DDB">
      <w:pPr>
        <w:tabs>
          <w:tab w:val="left" w:pos="360"/>
        </w:tabs>
        <w:ind w:left="450" w:right="-540" w:hanging="450"/>
      </w:pPr>
    </w:p>
    <w:p w:rsidR="00495DDB" w:rsidRPr="004B55F7" w:rsidRDefault="00895EB2" w:rsidP="00495DDB">
      <w:pPr>
        <w:tabs>
          <w:tab w:val="left" w:pos="360"/>
        </w:tabs>
        <w:ind w:left="450" w:right="-540" w:hanging="450"/>
      </w:pPr>
      <w:r w:rsidRPr="004B55F7">
        <w:tab/>
      </w:r>
      <w:r w:rsidRPr="004B55F7">
        <w:tab/>
        <w:t>If someone other than the chair calls the question, this must be voted on before the motion itself is voted on.  </w:t>
      </w:r>
    </w:p>
    <w:p w:rsidR="00495DDB" w:rsidRPr="004B55F7" w:rsidRDefault="00895EB2" w:rsidP="00495DDB">
      <w:pPr>
        <w:tabs>
          <w:tab w:val="left" w:pos="360"/>
        </w:tabs>
        <w:ind w:left="450" w:right="-540" w:hanging="450"/>
      </w:pPr>
    </w:p>
    <w:p w:rsidR="00495DDB" w:rsidRPr="004B55F7" w:rsidRDefault="00895EB2" w:rsidP="00495DDB">
      <w:pPr>
        <w:ind w:left="450" w:right="-900" w:hanging="360"/>
      </w:pPr>
      <w:r w:rsidRPr="004B55F7">
        <w:tab/>
        <w:t>A motion to adjourn the meeting, if seconded, must be voted on immedia</w:t>
      </w:r>
      <w:r w:rsidRPr="004B55F7">
        <w:t xml:space="preserve">tely, without discussion. </w:t>
      </w:r>
      <w:r w:rsidRPr="004B55F7">
        <w:br/>
      </w:r>
    </w:p>
    <w:p w:rsidR="00495DDB" w:rsidRPr="004B55F7" w:rsidRDefault="00895EB2" w:rsidP="00495DDB">
      <w:pPr>
        <w:ind w:left="450" w:right="-900" w:hanging="450"/>
      </w:pPr>
      <w:r w:rsidRPr="004B55F7">
        <w:t xml:space="preserve">Voting in UA phone meetings is conducted like this: </w:t>
      </w:r>
    </w:p>
    <w:p w:rsidR="00495DDB" w:rsidRPr="004B55F7" w:rsidRDefault="00895EB2" w:rsidP="00495DDB">
      <w:pPr>
        <w:ind w:left="450" w:right="-540" w:hanging="450"/>
      </w:pPr>
      <w:r w:rsidRPr="004B55F7">
        <w:tab/>
      </w:r>
    </w:p>
    <w:p w:rsidR="00495DDB" w:rsidRDefault="00895EB2" w:rsidP="00495DDB">
      <w:pPr>
        <w:ind w:left="450" w:right="-540" w:hanging="450"/>
      </w:pPr>
      <w:r w:rsidRPr="004B55F7">
        <w:tab/>
        <w:t>When the chair asks “All in favor?”, participants reply one at a time, adding the consecutive-order number of their vote, i.e., “Yea – one”, “Yea - two”, etc.  Similarly, w</w:t>
      </w:r>
      <w:r w:rsidRPr="004B55F7">
        <w:t xml:space="preserve">hen the chair asks “All opposed?”, participants reply one a time adding the consecutive-order number of their vote, i.e., “Nay – one”, “Nay - two”, etc.  Alternatively, voters speak their own first names rather than the number.  </w:t>
      </w:r>
    </w:p>
    <w:sectPr w:rsidR="00495DDB" w:rsidSect="00495DD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89"/>
    <w:multiLevelType w:val="hybridMultilevel"/>
    <w:tmpl w:val="EDE88E0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52EC6"/>
    <w:multiLevelType w:val="hybridMultilevel"/>
    <w:tmpl w:val="340899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92A0A"/>
    <w:multiLevelType w:val="multilevel"/>
    <w:tmpl w:val="340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B7"/>
    <w:multiLevelType w:val="hybridMultilevel"/>
    <w:tmpl w:val="44B4190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D3C4C"/>
    <w:multiLevelType w:val="hybridMultilevel"/>
    <w:tmpl w:val="BBD691F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3D9E"/>
    <w:rsid w:val="008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FORMAT for PHONE MEETINGS</vt:lpstr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FORMAT for PHONE MEETINGS</dc:title>
  <dc:creator>Cindy Goulder</dc:creator>
  <cp:lastModifiedBy>MikeV</cp:lastModifiedBy>
  <cp:revision>2</cp:revision>
  <dcterms:created xsi:type="dcterms:W3CDTF">2018-11-10T22:24:00Z</dcterms:created>
  <dcterms:modified xsi:type="dcterms:W3CDTF">2018-11-10T22:24:00Z</dcterms:modified>
</cp:coreProperties>
</file>