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C49A7" w14:textId="67C3B3CE" w:rsidR="000A15E0" w:rsidRPr="000A15E0" w:rsidRDefault="000A15E0" w:rsidP="000A15E0">
      <w:pPr>
        <w:rPr>
          <w:rFonts w:eastAsia="Times New Roman" w:cs="Times New Roman"/>
          <w:b/>
          <w:bCs/>
          <w:sz w:val="32"/>
          <w:szCs w:val="32"/>
        </w:rPr>
      </w:pPr>
      <w:r w:rsidRPr="000A15E0">
        <w:rPr>
          <w:rFonts w:eastAsia="Times New Roman" w:cs="Times New Roman"/>
          <w:b/>
          <w:bCs/>
          <w:sz w:val="32"/>
          <w:szCs w:val="32"/>
        </w:rPr>
        <w:t xml:space="preserve">Underearners Anonymous – Stepping </w:t>
      </w:r>
      <w:proofErr w:type="gramStart"/>
      <w:r w:rsidRPr="000A15E0">
        <w:rPr>
          <w:rFonts w:eastAsia="Times New Roman" w:cs="Times New Roman"/>
          <w:b/>
          <w:bCs/>
          <w:sz w:val="32"/>
          <w:szCs w:val="32"/>
        </w:rPr>
        <w:t>Into</w:t>
      </w:r>
      <w:proofErr w:type="gramEnd"/>
      <w:r w:rsidRPr="000A15E0">
        <w:rPr>
          <w:rFonts w:eastAsia="Times New Roman" w:cs="Times New Roman"/>
          <w:b/>
          <w:bCs/>
          <w:sz w:val="32"/>
          <w:szCs w:val="32"/>
        </w:rPr>
        <w:t xml:space="preserve"> Abundance Meeting</w:t>
      </w:r>
    </w:p>
    <w:p w14:paraId="36971CD5" w14:textId="77777777" w:rsidR="000A15E0" w:rsidRDefault="000A15E0" w:rsidP="000A15E0">
      <w:pPr>
        <w:rPr>
          <w:rFonts w:eastAsia="Times New Roman" w:cs="Times New Roman"/>
        </w:rPr>
      </w:pPr>
    </w:p>
    <w:p w14:paraId="478072D1" w14:textId="01FF246E" w:rsid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t>Hello everyone. My name is __________, and I</w:t>
      </w:r>
      <w:r w:rsidR="003B4D96">
        <w:rPr>
          <w:rFonts w:eastAsia="Times New Roman" w:cs="Times New Roman"/>
          <w:sz w:val="28"/>
          <w:szCs w:val="28"/>
        </w:rPr>
        <w:t>’</w:t>
      </w:r>
      <w:r w:rsidRPr="000A15E0">
        <w:rPr>
          <w:rFonts w:eastAsia="Times New Roman" w:cs="Times New Roman"/>
          <w:sz w:val="28"/>
          <w:szCs w:val="28"/>
        </w:rPr>
        <w:t>m an underearner.</w:t>
      </w:r>
      <w:r w:rsidRPr="00E23F8D">
        <w:rPr>
          <w:rFonts w:eastAsia="Times New Roman" w:cs="Times New Roman"/>
          <w:sz w:val="28"/>
          <w:szCs w:val="28"/>
        </w:rPr>
        <w:t xml:space="preserve"> </w:t>
      </w:r>
      <w:r w:rsidRPr="000A15E0">
        <w:rPr>
          <w:rFonts w:eastAsia="Times New Roman" w:cs="Times New Roman"/>
          <w:sz w:val="28"/>
          <w:szCs w:val="28"/>
        </w:rPr>
        <w:t xml:space="preserve">Welcome to the </w:t>
      </w:r>
      <w:r w:rsidRPr="000A15E0">
        <w:rPr>
          <w:rFonts w:eastAsia="Times New Roman" w:cs="Times New Roman"/>
          <w:i/>
          <w:iCs/>
          <w:sz w:val="28"/>
          <w:szCs w:val="28"/>
        </w:rPr>
        <w:t xml:space="preserve">Stepping </w:t>
      </w:r>
      <w:proofErr w:type="gramStart"/>
      <w:r w:rsidRPr="000A15E0">
        <w:rPr>
          <w:rFonts w:eastAsia="Times New Roman" w:cs="Times New Roman"/>
          <w:i/>
          <w:iCs/>
          <w:sz w:val="28"/>
          <w:szCs w:val="28"/>
        </w:rPr>
        <w:t>Into</w:t>
      </w:r>
      <w:proofErr w:type="gramEnd"/>
      <w:r w:rsidRPr="000A15E0">
        <w:rPr>
          <w:rFonts w:eastAsia="Times New Roman" w:cs="Times New Roman"/>
          <w:i/>
          <w:iCs/>
          <w:sz w:val="28"/>
          <w:szCs w:val="28"/>
        </w:rPr>
        <w:t xml:space="preserve"> Abundance</w:t>
      </w:r>
      <w:r w:rsidRPr="000A15E0">
        <w:rPr>
          <w:rFonts w:eastAsia="Times New Roman" w:cs="Times New Roman"/>
          <w:sz w:val="28"/>
          <w:szCs w:val="28"/>
        </w:rPr>
        <w:t xml:space="preserve"> meeting of Underearners Anonymous.</w:t>
      </w:r>
    </w:p>
    <w:p w14:paraId="14EF72C6" w14:textId="77777777" w:rsidR="00E23F8D" w:rsidRDefault="00E23F8D" w:rsidP="000A15E0">
      <w:pPr>
        <w:spacing w:before="100" w:beforeAutospacing="1" w:after="100" w:afterAutospacing="1"/>
        <w:rPr>
          <w:rFonts w:eastAsia="Times New Roman" w:cs="Times New Roman"/>
          <w:sz w:val="28"/>
          <w:szCs w:val="28"/>
        </w:rPr>
      </w:pPr>
      <w:r>
        <w:rPr>
          <w:rFonts w:eastAsia="Times New Roman" w:cs="Times New Roman"/>
          <w:sz w:val="28"/>
          <w:szCs w:val="28"/>
        </w:rPr>
        <w:t xml:space="preserve">This meeting follows a rotating format, with a different focus each week: </w:t>
      </w:r>
    </w:p>
    <w:p w14:paraId="36786111" w14:textId="32CE5C52" w:rsidR="00E23F8D" w:rsidRPr="00E23F8D" w:rsidRDefault="00E23F8D" w:rsidP="00E23F8D">
      <w:pPr>
        <w:pStyle w:val="NormalWeb"/>
        <w:numPr>
          <w:ilvl w:val="0"/>
          <w:numId w:val="4"/>
        </w:numPr>
        <w:rPr>
          <w:sz w:val="28"/>
          <w:szCs w:val="28"/>
        </w:rPr>
      </w:pPr>
      <w:r w:rsidRPr="00E23F8D">
        <w:rPr>
          <w:rStyle w:val="Strong"/>
          <w:rFonts w:eastAsiaTheme="majorEastAsia"/>
          <w:sz w:val="28"/>
          <w:szCs w:val="28"/>
        </w:rPr>
        <w:t>Week 1</w:t>
      </w:r>
      <w:r w:rsidRPr="00E23F8D">
        <w:rPr>
          <w:sz w:val="28"/>
          <w:szCs w:val="28"/>
        </w:rPr>
        <w:t xml:space="preserve">: </w:t>
      </w:r>
      <w:r w:rsidR="007C6E40">
        <w:rPr>
          <w:sz w:val="28"/>
          <w:szCs w:val="28"/>
        </w:rPr>
        <w:t xml:space="preserve">Business Meeting &amp; </w:t>
      </w:r>
      <w:r w:rsidRPr="00E23F8D">
        <w:rPr>
          <w:sz w:val="28"/>
          <w:szCs w:val="28"/>
        </w:rPr>
        <w:t xml:space="preserve">Step Study (AA </w:t>
      </w:r>
      <w:r w:rsidRPr="00E23F8D">
        <w:rPr>
          <w:rStyle w:val="Emphasis"/>
          <w:rFonts w:eastAsiaTheme="majorEastAsia"/>
          <w:sz w:val="28"/>
          <w:szCs w:val="28"/>
        </w:rPr>
        <w:t>Twelve Steps &amp; Twelve Traditions</w:t>
      </w:r>
      <w:r w:rsidRPr="00E23F8D">
        <w:rPr>
          <w:sz w:val="28"/>
          <w:szCs w:val="28"/>
        </w:rPr>
        <w:t>)</w:t>
      </w:r>
    </w:p>
    <w:p w14:paraId="4330929B" w14:textId="77777777" w:rsidR="00E23F8D" w:rsidRPr="00E23F8D" w:rsidRDefault="00E23F8D" w:rsidP="00E23F8D">
      <w:pPr>
        <w:pStyle w:val="NormalWeb"/>
        <w:numPr>
          <w:ilvl w:val="0"/>
          <w:numId w:val="4"/>
        </w:numPr>
        <w:rPr>
          <w:sz w:val="28"/>
          <w:szCs w:val="28"/>
        </w:rPr>
      </w:pPr>
      <w:r w:rsidRPr="00E23F8D">
        <w:rPr>
          <w:rStyle w:val="Strong"/>
          <w:rFonts w:eastAsiaTheme="majorEastAsia"/>
          <w:sz w:val="28"/>
          <w:szCs w:val="28"/>
        </w:rPr>
        <w:t>Week 2</w:t>
      </w:r>
      <w:r w:rsidRPr="00E23F8D">
        <w:rPr>
          <w:sz w:val="28"/>
          <w:szCs w:val="28"/>
        </w:rPr>
        <w:t>: Visions</w:t>
      </w:r>
    </w:p>
    <w:p w14:paraId="39751E73" w14:textId="77777777" w:rsidR="00E23F8D" w:rsidRPr="00E23F8D" w:rsidRDefault="00E23F8D" w:rsidP="00E23F8D">
      <w:pPr>
        <w:pStyle w:val="NormalWeb"/>
        <w:numPr>
          <w:ilvl w:val="0"/>
          <w:numId w:val="4"/>
        </w:numPr>
        <w:rPr>
          <w:sz w:val="28"/>
          <w:szCs w:val="28"/>
        </w:rPr>
      </w:pPr>
      <w:r w:rsidRPr="00E23F8D">
        <w:rPr>
          <w:rStyle w:val="Strong"/>
          <w:rFonts w:eastAsiaTheme="majorEastAsia"/>
          <w:sz w:val="28"/>
          <w:szCs w:val="28"/>
        </w:rPr>
        <w:t>Week 3</w:t>
      </w:r>
      <w:r w:rsidRPr="00E23F8D">
        <w:rPr>
          <w:sz w:val="28"/>
          <w:szCs w:val="28"/>
        </w:rPr>
        <w:t>: Hiding and Biting</w:t>
      </w:r>
    </w:p>
    <w:p w14:paraId="5D1DE8F5" w14:textId="77777777" w:rsidR="00E23F8D" w:rsidRPr="00E23F8D" w:rsidRDefault="00E23F8D" w:rsidP="00E23F8D">
      <w:pPr>
        <w:pStyle w:val="NormalWeb"/>
        <w:numPr>
          <w:ilvl w:val="0"/>
          <w:numId w:val="4"/>
        </w:numPr>
        <w:rPr>
          <w:sz w:val="28"/>
          <w:szCs w:val="28"/>
        </w:rPr>
      </w:pPr>
      <w:r w:rsidRPr="00E23F8D">
        <w:rPr>
          <w:rStyle w:val="Strong"/>
          <w:rFonts w:eastAsiaTheme="majorEastAsia"/>
          <w:sz w:val="28"/>
          <w:szCs w:val="28"/>
        </w:rPr>
        <w:t>Week 4</w:t>
      </w:r>
      <w:r w:rsidRPr="00E23F8D">
        <w:rPr>
          <w:sz w:val="28"/>
          <w:szCs w:val="28"/>
        </w:rPr>
        <w:t>: Speaker/Lead</w:t>
      </w:r>
    </w:p>
    <w:p w14:paraId="6AE97E05" w14:textId="7BD2D6B0" w:rsidR="00E23F8D" w:rsidRPr="00E23F8D" w:rsidRDefault="00E23F8D" w:rsidP="000A15E0">
      <w:pPr>
        <w:pStyle w:val="NormalWeb"/>
        <w:numPr>
          <w:ilvl w:val="0"/>
          <w:numId w:val="4"/>
        </w:numPr>
        <w:rPr>
          <w:sz w:val="28"/>
          <w:szCs w:val="28"/>
        </w:rPr>
      </w:pPr>
      <w:r w:rsidRPr="00E23F8D">
        <w:rPr>
          <w:rStyle w:val="Strong"/>
          <w:rFonts w:eastAsiaTheme="majorEastAsia"/>
          <w:sz w:val="28"/>
          <w:szCs w:val="28"/>
        </w:rPr>
        <w:t>Week 5 (if applicable)</w:t>
      </w:r>
      <w:r w:rsidRPr="00E23F8D">
        <w:rPr>
          <w:sz w:val="28"/>
          <w:szCs w:val="28"/>
        </w:rPr>
        <w:t xml:space="preserve">: Other Literature </w:t>
      </w:r>
    </w:p>
    <w:p w14:paraId="25C1A4E7" w14:textId="4565045C" w:rsidR="000A15E0" w:rsidRP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t>Let’s begin with a moment of silence, followed by the</w:t>
      </w:r>
      <w:r w:rsidR="003B4D96">
        <w:rPr>
          <w:rFonts w:eastAsia="Times New Roman" w:cs="Times New Roman"/>
          <w:sz w:val="28"/>
          <w:szCs w:val="28"/>
        </w:rPr>
        <w:t xml:space="preserve"> “We” version of the</w:t>
      </w:r>
      <w:r w:rsidRPr="000A15E0">
        <w:rPr>
          <w:rFonts w:eastAsia="Times New Roman" w:cs="Times New Roman"/>
          <w:sz w:val="28"/>
          <w:szCs w:val="28"/>
        </w:rPr>
        <w:t xml:space="preserve"> </w:t>
      </w:r>
      <w:r w:rsidRPr="000A15E0">
        <w:rPr>
          <w:rFonts w:eastAsia="Times New Roman" w:cs="Times New Roman"/>
          <w:b/>
          <w:bCs/>
          <w:sz w:val="28"/>
          <w:szCs w:val="28"/>
        </w:rPr>
        <w:t>Serenity Prayer</w:t>
      </w:r>
      <w:r w:rsidRPr="000A15E0">
        <w:rPr>
          <w:rFonts w:eastAsia="Times New Roman" w:cs="Times New Roman"/>
          <w:sz w:val="28"/>
          <w:szCs w:val="28"/>
        </w:rPr>
        <w:t>.</w:t>
      </w:r>
    </w:p>
    <w:p w14:paraId="16DA5698" w14:textId="54C9A461" w:rsidR="000A15E0" w:rsidRDefault="00F71293" w:rsidP="000A15E0">
      <w:pPr>
        <w:spacing w:before="100" w:beforeAutospacing="1" w:after="100" w:afterAutospacing="1"/>
        <w:outlineLvl w:val="2"/>
        <w:rPr>
          <w:rFonts w:eastAsia="Times New Roman" w:cs="Times New Roman"/>
          <w:b/>
          <w:bCs/>
          <w:sz w:val="27"/>
          <w:szCs w:val="27"/>
        </w:rPr>
      </w:pPr>
      <w:r>
        <w:rPr>
          <w:rFonts w:eastAsia="Times New Roman" w:cs="Times New Roman"/>
          <w:noProof/>
        </w:rPr>
        <w:pict w14:anchorId="1BD9FB4A">
          <v:rect id="_x0000_i1030" alt="" style="width:468pt;height:.05pt;mso-width-percent:0;mso-height-percent:0;mso-width-percent:0;mso-height-percent:0" o:hralign="center" o:hrstd="t" o:hr="t" fillcolor="#a0a0a0" stroked="f"/>
        </w:pict>
      </w:r>
      <w:r w:rsidR="000A15E0">
        <w:rPr>
          <w:rFonts w:eastAsia="Times New Roman" w:cs="Times New Roman"/>
          <w:b/>
          <w:bCs/>
          <w:sz w:val="27"/>
          <w:szCs w:val="27"/>
        </w:rPr>
        <w:br/>
      </w:r>
      <w:r w:rsidR="000A15E0">
        <w:rPr>
          <w:rFonts w:eastAsia="Times New Roman" w:cs="Times New Roman"/>
          <w:b/>
          <w:bCs/>
          <w:sz w:val="27"/>
          <w:szCs w:val="27"/>
        </w:rPr>
        <w:br/>
      </w:r>
      <w:r w:rsidR="000A15E0" w:rsidRPr="000A15E0">
        <w:rPr>
          <w:rFonts w:eastAsia="Times New Roman" w:cs="Times New Roman"/>
          <w:b/>
          <w:bCs/>
          <w:sz w:val="27"/>
          <w:szCs w:val="27"/>
        </w:rPr>
        <w:t>Readings</w:t>
      </w:r>
    </w:p>
    <w:p w14:paraId="0EEB24CE" w14:textId="14C2A84C" w:rsidR="007C6E40" w:rsidRDefault="007C6E40" w:rsidP="000A15E0">
      <w:pPr>
        <w:spacing w:before="100" w:beforeAutospacing="1" w:after="100" w:afterAutospacing="1"/>
        <w:outlineLvl w:val="2"/>
        <w:rPr>
          <w:rFonts w:eastAsia="Times New Roman" w:cs="Times New Roman"/>
          <w:sz w:val="27"/>
          <w:szCs w:val="27"/>
        </w:rPr>
      </w:pPr>
      <w:r>
        <w:rPr>
          <w:rFonts w:eastAsia="Times New Roman" w:cs="Times New Roman"/>
          <w:sz w:val="27"/>
          <w:szCs w:val="27"/>
        </w:rPr>
        <w:t>I’ll now read the UA Preamble.</w:t>
      </w:r>
    </w:p>
    <w:p w14:paraId="56945D0D" w14:textId="77777777" w:rsidR="007C6E40" w:rsidRDefault="007C6E40" w:rsidP="000A15E0">
      <w:pPr>
        <w:spacing w:before="100" w:beforeAutospacing="1" w:after="100" w:afterAutospacing="1"/>
        <w:rPr>
          <w:rFonts w:eastAsia="Times New Roman" w:cs="Times New Roman"/>
          <w:sz w:val="28"/>
          <w:szCs w:val="28"/>
        </w:rPr>
      </w:pPr>
      <w:r w:rsidRPr="007C6E40">
        <w:rPr>
          <w:rFonts w:eastAsia="Times New Roman" w:cs="Times New Roman"/>
          <w:sz w:val="28"/>
          <w:szCs w:val="28"/>
        </w:rPr>
        <w:t>Underearners Anonymous is a fellowship of individuals who share their experience, strength and hope with each other that they may solve their common problem and help others to recover from compulsive underearning. The only requirement for membership is the desire to stop underearning. There are no dues or fees; we are self-supporting through our own contributions. UA is not allied with any sect, denomination, politics, organization, or institution; does not wish to engage in any controversy; neither endorses nor opposes any causes. Our primary purpose is to stop compulsive underearning, one day at a time, and to help other underearners do the same</w:t>
      </w:r>
      <w:r>
        <w:rPr>
          <w:rFonts w:eastAsia="Times New Roman" w:cs="Times New Roman"/>
          <w:sz w:val="28"/>
          <w:szCs w:val="28"/>
        </w:rPr>
        <w:t>.</w:t>
      </w:r>
    </w:p>
    <w:p w14:paraId="5138B339" w14:textId="76131EE0" w:rsidR="000A15E0" w:rsidRPr="000A15E0" w:rsidRDefault="000A15E0" w:rsidP="000A15E0">
      <w:pPr>
        <w:spacing w:before="100" w:beforeAutospacing="1" w:after="100" w:afterAutospacing="1"/>
        <w:rPr>
          <w:rFonts w:eastAsia="Times New Roman" w:cs="Times New Roman"/>
          <w:sz w:val="28"/>
          <w:szCs w:val="28"/>
        </w:rPr>
      </w:pPr>
      <w:proofErr w:type="spellStart"/>
      <w:r w:rsidRPr="000A15E0">
        <w:rPr>
          <w:rFonts w:eastAsia="Times New Roman" w:cs="Times New Roman"/>
          <w:sz w:val="28"/>
          <w:szCs w:val="28"/>
        </w:rPr>
        <w:t>Would</w:t>
      </w:r>
      <w:proofErr w:type="spellEnd"/>
      <w:r w:rsidRPr="000A15E0">
        <w:rPr>
          <w:rFonts w:eastAsia="Times New Roman" w:cs="Times New Roman"/>
          <w:sz w:val="28"/>
          <w:szCs w:val="28"/>
        </w:rPr>
        <w:t xml:space="preserve"> someone please read:</w:t>
      </w:r>
    </w:p>
    <w:p w14:paraId="05CE1AA4" w14:textId="68EE3C17" w:rsidR="000A15E0" w:rsidRPr="00E23F8D" w:rsidRDefault="000A15E0" w:rsidP="000A15E0">
      <w:pPr>
        <w:numPr>
          <w:ilvl w:val="0"/>
          <w:numId w:val="2"/>
        </w:numPr>
        <w:spacing w:before="100" w:beforeAutospacing="1" w:after="100" w:afterAutospacing="1"/>
        <w:rPr>
          <w:rFonts w:eastAsia="Times New Roman" w:cs="Times New Roman"/>
          <w:sz w:val="28"/>
          <w:szCs w:val="28"/>
        </w:rPr>
      </w:pPr>
      <w:r w:rsidRPr="00E23F8D">
        <w:rPr>
          <w:rFonts w:eastAsia="Times New Roman" w:cs="Times New Roman"/>
          <w:sz w:val="28"/>
          <w:szCs w:val="28"/>
        </w:rPr>
        <w:t xml:space="preserve">The </w:t>
      </w:r>
      <w:r w:rsidRPr="00E23F8D">
        <w:rPr>
          <w:rFonts w:eastAsia="Times New Roman" w:cs="Times New Roman"/>
          <w:b/>
          <w:bCs/>
          <w:sz w:val="28"/>
          <w:szCs w:val="28"/>
        </w:rPr>
        <w:t>UA Preamble?</w:t>
      </w:r>
    </w:p>
    <w:p w14:paraId="07407FC8" w14:textId="281697E6" w:rsidR="000A15E0" w:rsidRPr="000A15E0" w:rsidRDefault="000A15E0" w:rsidP="000A15E0">
      <w:pPr>
        <w:numPr>
          <w:ilvl w:val="0"/>
          <w:numId w:val="2"/>
        </w:numPr>
        <w:spacing w:before="100" w:beforeAutospacing="1" w:after="100" w:afterAutospacing="1"/>
        <w:rPr>
          <w:rFonts w:eastAsia="Times New Roman" w:cs="Times New Roman"/>
          <w:sz w:val="28"/>
          <w:szCs w:val="28"/>
        </w:rPr>
      </w:pPr>
      <w:r w:rsidRPr="000A15E0">
        <w:rPr>
          <w:rFonts w:eastAsia="Times New Roman" w:cs="Times New Roman"/>
          <w:sz w:val="28"/>
          <w:szCs w:val="28"/>
        </w:rPr>
        <w:t xml:space="preserve">The </w:t>
      </w:r>
      <w:r w:rsidRPr="000A15E0">
        <w:rPr>
          <w:rFonts w:eastAsia="Times New Roman" w:cs="Times New Roman"/>
          <w:b/>
          <w:bCs/>
          <w:sz w:val="28"/>
          <w:szCs w:val="28"/>
        </w:rPr>
        <w:t>Twelve Steps of UA</w:t>
      </w:r>
      <w:r w:rsidRPr="000A15E0">
        <w:rPr>
          <w:rFonts w:eastAsia="Times New Roman" w:cs="Times New Roman"/>
          <w:sz w:val="28"/>
          <w:szCs w:val="28"/>
        </w:rPr>
        <w:t>?</w:t>
      </w:r>
    </w:p>
    <w:p w14:paraId="5072C89D" w14:textId="77777777" w:rsidR="000A15E0" w:rsidRPr="000A15E0" w:rsidRDefault="000A15E0" w:rsidP="000A15E0">
      <w:pPr>
        <w:numPr>
          <w:ilvl w:val="0"/>
          <w:numId w:val="2"/>
        </w:numPr>
        <w:spacing w:before="100" w:beforeAutospacing="1" w:after="100" w:afterAutospacing="1"/>
        <w:rPr>
          <w:rFonts w:eastAsia="Times New Roman" w:cs="Times New Roman"/>
          <w:sz w:val="28"/>
          <w:szCs w:val="28"/>
        </w:rPr>
      </w:pPr>
      <w:r w:rsidRPr="000A15E0">
        <w:rPr>
          <w:rFonts w:eastAsia="Times New Roman" w:cs="Times New Roman"/>
          <w:sz w:val="28"/>
          <w:szCs w:val="28"/>
        </w:rPr>
        <w:t xml:space="preserve">The </w:t>
      </w:r>
      <w:r w:rsidRPr="000A15E0">
        <w:rPr>
          <w:rFonts w:eastAsia="Times New Roman" w:cs="Times New Roman"/>
          <w:b/>
          <w:bCs/>
          <w:sz w:val="28"/>
          <w:szCs w:val="28"/>
        </w:rPr>
        <w:t>Symptoms of Underearning</w:t>
      </w:r>
      <w:r w:rsidRPr="000A15E0">
        <w:rPr>
          <w:rFonts w:eastAsia="Times New Roman" w:cs="Times New Roman"/>
          <w:sz w:val="28"/>
          <w:szCs w:val="28"/>
        </w:rPr>
        <w:t>?</w:t>
      </w:r>
    </w:p>
    <w:p w14:paraId="5E870846" w14:textId="77777777" w:rsidR="000A15E0" w:rsidRDefault="000A15E0" w:rsidP="000A15E0">
      <w:pPr>
        <w:numPr>
          <w:ilvl w:val="0"/>
          <w:numId w:val="2"/>
        </w:numPr>
        <w:spacing w:before="100" w:beforeAutospacing="1" w:after="100" w:afterAutospacing="1"/>
        <w:rPr>
          <w:rFonts w:eastAsia="Times New Roman" w:cs="Times New Roman"/>
          <w:sz w:val="28"/>
          <w:szCs w:val="28"/>
        </w:rPr>
      </w:pPr>
      <w:r w:rsidRPr="000A15E0">
        <w:rPr>
          <w:rFonts w:eastAsia="Times New Roman" w:cs="Times New Roman"/>
          <w:sz w:val="28"/>
          <w:szCs w:val="28"/>
        </w:rPr>
        <w:t xml:space="preserve">The </w:t>
      </w:r>
      <w:r w:rsidRPr="000A15E0">
        <w:rPr>
          <w:rFonts w:eastAsia="Times New Roman" w:cs="Times New Roman"/>
          <w:b/>
          <w:bCs/>
          <w:sz w:val="28"/>
          <w:szCs w:val="28"/>
        </w:rPr>
        <w:t>Tools of UA</w:t>
      </w:r>
      <w:r w:rsidRPr="000A15E0">
        <w:rPr>
          <w:rFonts w:eastAsia="Times New Roman" w:cs="Times New Roman"/>
          <w:sz w:val="28"/>
          <w:szCs w:val="28"/>
        </w:rPr>
        <w:t>?</w:t>
      </w:r>
    </w:p>
    <w:p w14:paraId="5862FC8A" w14:textId="2A47D189" w:rsidR="007C6E40" w:rsidRPr="000A15E0" w:rsidRDefault="007C6E40" w:rsidP="007C6E40">
      <w:pPr>
        <w:spacing w:before="100" w:beforeAutospacing="1" w:after="100" w:afterAutospacing="1"/>
        <w:rPr>
          <w:rFonts w:eastAsia="Times New Roman" w:cs="Times New Roman"/>
          <w:sz w:val="28"/>
          <w:szCs w:val="28"/>
        </w:rPr>
      </w:pPr>
      <w:r w:rsidRPr="000A15E0">
        <w:rPr>
          <w:rFonts w:eastAsia="Times New Roman" w:cs="Times New Roman"/>
          <w:sz w:val="28"/>
          <w:szCs w:val="28"/>
        </w:rPr>
        <w:t xml:space="preserve">Would someone be willing to serve as </w:t>
      </w:r>
      <w:r w:rsidRPr="000A15E0">
        <w:rPr>
          <w:rFonts w:eastAsia="Times New Roman" w:cs="Times New Roman"/>
          <w:b/>
          <w:bCs/>
          <w:sz w:val="28"/>
          <w:szCs w:val="28"/>
        </w:rPr>
        <w:t>timekeeper</w:t>
      </w:r>
      <w:r w:rsidRPr="000A15E0">
        <w:rPr>
          <w:rFonts w:eastAsia="Times New Roman" w:cs="Times New Roman"/>
          <w:sz w:val="28"/>
          <w:szCs w:val="28"/>
        </w:rPr>
        <w:t xml:space="preserve">? </w:t>
      </w:r>
    </w:p>
    <w:p w14:paraId="7D554C14" w14:textId="77777777" w:rsidR="000A15E0" w:rsidRPr="000A15E0" w:rsidRDefault="00F71293" w:rsidP="000A15E0">
      <w:pPr>
        <w:rPr>
          <w:rFonts w:eastAsia="Times New Roman" w:cs="Times New Roman"/>
        </w:rPr>
      </w:pPr>
      <w:r>
        <w:rPr>
          <w:rFonts w:eastAsia="Times New Roman" w:cs="Times New Roman"/>
          <w:noProof/>
        </w:rPr>
        <w:pict w14:anchorId="222E726D">
          <v:rect id="_x0000_i1029" alt="" style="width:468pt;height:.05pt;mso-width-percent:0;mso-height-percent:0;mso-width-percent:0;mso-height-percent:0" o:hralign="center" o:hrstd="t" o:hr="t" fillcolor="#a0a0a0" stroked="f"/>
        </w:pict>
      </w:r>
    </w:p>
    <w:p w14:paraId="4C5495A0" w14:textId="144C1765" w:rsidR="000A15E0" w:rsidRPr="000A15E0" w:rsidRDefault="000A15E0" w:rsidP="000A15E0">
      <w:pPr>
        <w:spacing w:before="100" w:beforeAutospacing="1" w:after="100" w:afterAutospacing="1"/>
        <w:outlineLvl w:val="2"/>
        <w:rPr>
          <w:rFonts w:eastAsia="Times New Roman" w:cs="Times New Roman"/>
          <w:b/>
          <w:bCs/>
          <w:sz w:val="27"/>
          <w:szCs w:val="27"/>
        </w:rPr>
      </w:pPr>
      <w:r w:rsidRPr="000A15E0">
        <w:rPr>
          <w:rFonts w:eastAsia="Times New Roman" w:cs="Times New Roman"/>
          <w:b/>
          <w:bCs/>
          <w:sz w:val="27"/>
          <w:szCs w:val="27"/>
        </w:rPr>
        <w:t>Newcomers</w:t>
      </w:r>
    </w:p>
    <w:p w14:paraId="63FCE66D" w14:textId="0FB9F61B" w:rsidR="000A15E0" w:rsidRP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t>Are there any newcomers who would like to introduce themselves?</w:t>
      </w:r>
    </w:p>
    <w:p w14:paraId="7820D27D" w14:textId="54D6C469" w:rsidR="000A15E0" w:rsidRP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lastRenderedPageBreak/>
        <w:t xml:space="preserve">Welcome! It’s suggested that newcomers attend at least six meetings to </w:t>
      </w:r>
      <w:r w:rsidRPr="00E23F8D">
        <w:rPr>
          <w:rFonts w:eastAsia="Times New Roman" w:cs="Times New Roman"/>
          <w:sz w:val="28"/>
          <w:szCs w:val="28"/>
        </w:rPr>
        <w:t>learn what</w:t>
      </w:r>
      <w:r w:rsidRPr="000A15E0">
        <w:rPr>
          <w:rFonts w:eastAsia="Times New Roman" w:cs="Times New Roman"/>
          <w:sz w:val="28"/>
          <w:szCs w:val="28"/>
        </w:rPr>
        <w:t xml:space="preserve"> the program </w:t>
      </w:r>
      <w:r w:rsidRPr="00E23F8D">
        <w:rPr>
          <w:rFonts w:eastAsia="Times New Roman" w:cs="Times New Roman"/>
          <w:sz w:val="28"/>
          <w:szCs w:val="28"/>
        </w:rPr>
        <w:t xml:space="preserve">offers </w:t>
      </w:r>
      <w:r w:rsidRPr="000A15E0">
        <w:rPr>
          <w:rFonts w:eastAsia="Times New Roman" w:cs="Times New Roman"/>
          <w:sz w:val="28"/>
          <w:szCs w:val="28"/>
        </w:rPr>
        <w:t>and begin to connect with others. We encourage outreach and exploring the UA website to learn more.</w:t>
      </w:r>
    </w:p>
    <w:p w14:paraId="197F0986" w14:textId="18FCD3B4" w:rsidR="000A15E0" w:rsidRPr="000A15E0" w:rsidRDefault="007C6E40" w:rsidP="000A15E0">
      <w:pPr>
        <w:spacing w:before="100" w:beforeAutospacing="1" w:after="100" w:afterAutospacing="1"/>
        <w:rPr>
          <w:rFonts w:eastAsia="Times New Roman" w:cs="Times New Roman"/>
          <w:sz w:val="28"/>
          <w:szCs w:val="28"/>
        </w:rPr>
      </w:pPr>
      <w:r>
        <w:rPr>
          <w:rFonts w:eastAsia="Times New Roman" w:cs="Times New Roman"/>
          <w:sz w:val="28"/>
          <w:szCs w:val="28"/>
        </w:rPr>
        <w:t>_________ is our greeter this month and will</w:t>
      </w:r>
      <w:r w:rsidR="000A15E0" w:rsidRPr="000A15E0">
        <w:rPr>
          <w:rFonts w:eastAsia="Times New Roman" w:cs="Times New Roman"/>
          <w:sz w:val="28"/>
          <w:szCs w:val="28"/>
        </w:rPr>
        <w:t xml:space="preserve"> </w:t>
      </w:r>
      <w:r>
        <w:rPr>
          <w:rFonts w:eastAsia="Times New Roman" w:cs="Times New Roman"/>
          <w:sz w:val="28"/>
          <w:szCs w:val="28"/>
        </w:rPr>
        <w:t xml:space="preserve">be available to </w:t>
      </w:r>
      <w:r w:rsidR="000A15E0" w:rsidRPr="000A15E0">
        <w:rPr>
          <w:rFonts w:eastAsia="Times New Roman" w:cs="Times New Roman"/>
          <w:sz w:val="28"/>
          <w:szCs w:val="28"/>
        </w:rPr>
        <w:t>speak with newcomers after the meetin</w:t>
      </w:r>
      <w:r>
        <w:rPr>
          <w:rFonts w:eastAsia="Times New Roman" w:cs="Times New Roman"/>
          <w:sz w:val="28"/>
          <w:szCs w:val="28"/>
        </w:rPr>
        <w:t xml:space="preserve">g. </w:t>
      </w:r>
    </w:p>
    <w:p w14:paraId="653F3529" w14:textId="77777777" w:rsidR="000A15E0" w:rsidRPr="000A15E0" w:rsidRDefault="00F71293" w:rsidP="000A15E0">
      <w:pPr>
        <w:rPr>
          <w:rFonts w:eastAsia="Times New Roman" w:cs="Times New Roman"/>
        </w:rPr>
      </w:pPr>
      <w:r>
        <w:rPr>
          <w:rFonts w:eastAsia="Times New Roman" w:cs="Times New Roman"/>
          <w:noProof/>
        </w:rPr>
        <w:pict w14:anchorId="6AE8711F">
          <v:rect id="_x0000_i1028" alt="" style="width:468pt;height:.05pt;mso-width-percent:0;mso-height-percent:0;mso-width-percent:0;mso-height-percent:0" o:hralign="center" o:hrstd="t" o:hr="t" fillcolor="#a0a0a0" stroked="f"/>
        </w:pict>
      </w:r>
    </w:p>
    <w:p w14:paraId="44E757A3" w14:textId="55EB368A" w:rsidR="000A15E0" w:rsidRPr="000A15E0" w:rsidRDefault="000A15E0" w:rsidP="000A15E0">
      <w:pPr>
        <w:spacing w:before="100" w:beforeAutospacing="1" w:after="100" w:afterAutospacing="1"/>
        <w:outlineLvl w:val="2"/>
        <w:rPr>
          <w:rFonts w:eastAsia="Times New Roman" w:cs="Times New Roman"/>
          <w:b/>
          <w:bCs/>
          <w:sz w:val="27"/>
          <w:szCs w:val="27"/>
        </w:rPr>
      </w:pPr>
      <w:r w:rsidRPr="000A15E0">
        <w:rPr>
          <w:rFonts w:eastAsia="Times New Roman" w:cs="Times New Roman"/>
          <w:b/>
          <w:bCs/>
          <w:sz w:val="27"/>
          <w:szCs w:val="27"/>
        </w:rPr>
        <w:t>Weekly Meeting Focus</w:t>
      </w:r>
    </w:p>
    <w:p w14:paraId="7A19D7B6" w14:textId="488305CA" w:rsidR="000A15E0" w:rsidRP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t>Each week of the month has a different focus</w:t>
      </w:r>
      <w:r w:rsidRPr="00E23F8D">
        <w:rPr>
          <w:rFonts w:eastAsia="Times New Roman" w:cs="Times New Roman"/>
          <w:sz w:val="28"/>
          <w:szCs w:val="28"/>
        </w:rPr>
        <w:t xml:space="preserve"> [</w:t>
      </w:r>
      <w:r w:rsidRPr="00E23F8D">
        <w:rPr>
          <w:rFonts w:eastAsia="Times New Roman" w:cs="Times New Roman"/>
          <w:i/>
          <w:iCs/>
          <w:sz w:val="28"/>
          <w:szCs w:val="28"/>
        </w:rPr>
        <w:t>Note to chairperson: Jump to the relevant week and only read that section</w:t>
      </w:r>
      <w:r w:rsidRPr="00E23F8D">
        <w:rPr>
          <w:rFonts w:eastAsia="Times New Roman" w:cs="Times New Roman"/>
          <w:sz w:val="28"/>
          <w:szCs w:val="28"/>
        </w:rPr>
        <w:t xml:space="preserve">]: </w:t>
      </w:r>
    </w:p>
    <w:p w14:paraId="4C75569B" w14:textId="7BE4FACB" w:rsidR="000A15E0" w:rsidRDefault="000A15E0" w:rsidP="000A15E0">
      <w:pPr>
        <w:spacing w:before="100" w:beforeAutospacing="1" w:after="100" w:afterAutospacing="1"/>
        <w:outlineLvl w:val="3"/>
        <w:rPr>
          <w:rFonts w:eastAsia="Times New Roman" w:cs="Times New Roman"/>
          <w:b/>
          <w:bCs/>
          <w:sz w:val="28"/>
          <w:szCs w:val="28"/>
        </w:rPr>
      </w:pPr>
      <w:r w:rsidRPr="000A15E0">
        <w:rPr>
          <w:rFonts w:ascii="Apple Color Emoji" w:eastAsia="Times New Roman" w:hAnsi="Apple Color Emoji" w:cs="Apple Color Emoji"/>
          <w:b/>
          <w:bCs/>
          <w:sz w:val="28"/>
          <w:szCs w:val="28"/>
        </w:rPr>
        <w:t>🟨</w:t>
      </w:r>
      <w:r w:rsidRPr="000A15E0">
        <w:rPr>
          <w:rFonts w:eastAsia="Times New Roman" w:cs="Times New Roman"/>
          <w:b/>
          <w:bCs/>
          <w:sz w:val="28"/>
          <w:szCs w:val="28"/>
        </w:rPr>
        <w:t xml:space="preserve"> Week 1 – </w:t>
      </w:r>
      <w:r w:rsidR="007C6E40">
        <w:rPr>
          <w:rFonts w:eastAsia="Times New Roman" w:cs="Times New Roman"/>
          <w:b/>
          <w:bCs/>
          <w:sz w:val="28"/>
          <w:szCs w:val="28"/>
        </w:rPr>
        <w:t xml:space="preserve">Business Meeting &amp; </w:t>
      </w:r>
      <w:r w:rsidRPr="000A15E0">
        <w:rPr>
          <w:rFonts w:eastAsia="Times New Roman" w:cs="Times New Roman"/>
          <w:b/>
          <w:bCs/>
          <w:sz w:val="28"/>
          <w:szCs w:val="28"/>
        </w:rPr>
        <w:t>Step Study</w:t>
      </w:r>
    </w:p>
    <w:p w14:paraId="1BACEEE8" w14:textId="54560103" w:rsidR="007C6E40" w:rsidRDefault="007C6E40" w:rsidP="000A15E0">
      <w:pPr>
        <w:spacing w:before="100" w:beforeAutospacing="1" w:after="100" w:afterAutospacing="1"/>
        <w:outlineLvl w:val="3"/>
        <w:rPr>
          <w:rFonts w:eastAsia="Times New Roman" w:cs="Times New Roman"/>
          <w:sz w:val="28"/>
          <w:szCs w:val="28"/>
        </w:rPr>
      </w:pPr>
      <w:r>
        <w:rPr>
          <w:rFonts w:eastAsia="Times New Roman" w:cs="Times New Roman"/>
          <w:sz w:val="28"/>
          <w:szCs w:val="28"/>
        </w:rPr>
        <w:t xml:space="preserve">Since it’s the first week of the month, we’ll now have a brief business meeting. Does anyone have any items to discuss? </w:t>
      </w:r>
    </w:p>
    <w:p w14:paraId="6042C218" w14:textId="416C80FB" w:rsidR="007C6E40" w:rsidRPr="007C6E40" w:rsidRDefault="007C6E40" w:rsidP="000A15E0">
      <w:pPr>
        <w:spacing w:before="100" w:beforeAutospacing="1" w:after="100" w:afterAutospacing="1"/>
        <w:outlineLvl w:val="3"/>
        <w:rPr>
          <w:rFonts w:eastAsia="Times New Roman" w:cs="Times New Roman"/>
          <w:sz w:val="28"/>
          <w:szCs w:val="28"/>
        </w:rPr>
      </w:pPr>
      <w:r>
        <w:rPr>
          <w:rFonts w:eastAsia="Times New Roman" w:cs="Times New Roman"/>
          <w:sz w:val="28"/>
          <w:szCs w:val="28"/>
        </w:rPr>
        <w:t>[</w:t>
      </w:r>
      <w:r w:rsidRPr="007C6E40">
        <w:rPr>
          <w:rFonts w:eastAsia="Times New Roman" w:cs="Times New Roman"/>
          <w:i/>
          <w:iCs/>
          <w:sz w:val="28"/>
          <w:szCs w:val="28"/>
        </w:rPr>
        <w:t xml:space="preserve">Discuss and vote on any old or new business, vote for any open service positions, </w:t>
      </w:r>
      <w:r>
        <w:rPr>
          <w:rFonts w:eastAsia="Times New Roman" w:cs="Times New Roman"/>
          <w:i/>
          <w:iCs/>
          <w:sz w:val="28"/>
          <w:szCs w:val="28"/>
        </w:rPr>
        <w:t>and ask the</w:t>
      </w:r>
      <w:r w:rsidRPr="007C6E40">
        <w:rPr>
          <w:rFonts w:eastAsia="Times New Roman" w:cs="Times New Roman"/>
          <w:i/>
          <w:iCs/>
          <w:sz w:val="28"/>
          <w:szCs w:val="28"/>
        </w:rPr>
        <w:t xml:space="preserve"> treasurer </w:t>
      </w:r>
      <w:r>
        <w:rPr>
          <w:rFonts w:eastAsia="Times New Roman" w:cs="Times New Roman"/>
          <w:i/>
          <w:iCs/>
          <w:sz w:val="28"/>
          <w:szCs w:val="28"/>
        </w:rPr>
        <w:t>for</w:t>
      </w:r>
      <w:r w:rsidRPr="007C6E40">
        <w:rPr>
          <w:rFonts w:eastAsia="Times New Roman" w:cs="Times New Roman"/>
          <w:i/>
          <w:iCs/>
          <w:sz w:val="28"/>
          <w:szCs w:val="28"/>
        </w:rPr>
        <w:t xml:space="preserve"> a report on 7</w:t>
      </w:r>
      <w:r w:rsidRPr="007C6E40">
        <w:rPr>
          <w:rFonts w:eastAsia="Times New Roman" w:cs="Times New Roman"/>
          <w:i/>
          <w:iCs/>
          <w:sz w:val="28"/>
          <w:szCs w:val="28"/>
          <w:vertAlign w:val="superscript"/>
        </w:rPr>
        <w:t>th</w:t>
      </w:r>
      <w:r>
        <w:rPr>
          <w:rFonts w:eastAsia="Times New Roman" w:cs="Times New Roman"/>
          <w:i/>
          <w:iCs/>
          <w:sz w:val="28"/>
          <w:szCs w:val="28"/>
          <w:vertAlign w:val="superscript"/>
        </w:rPr>
        <w:t xml:space="preserve"> </w:t>
      </w:r>
      <w:r>
        <w:rPr>
          <w:rFonts w:eastAsia="Times New Roman" w:cs="Times New Roman"/>
          <w:i/>
          <w:iCs/>
          <w:sz w:val="28"/>
          <w:szCs w:val="28"/>
        </w:rPr>
        <w:t xml:space="preserve">tradition </w:t>
      </w:r>
      <w:r w:rsidRPr="007C6E40">
        <w:rPr>
          <w:rFonts w:eastAsia="Times New Roman" w:cs="Times New Roman"/>
          <w:i/>
          <w:iCs/>
          <w:sz w:val="28"/>
          <w:szCs w:val="28"/>
        </w:rPr>
        <w:t>collected and rent paid</w:t>
      </w:r>
      <w:r>
        <w:rPr>
          <w:rFonts w:eastAsia="Times New Roman" w:cs="Times New Roman"/>
          <w:sz w:val="28"/>
          <w:szCs w:val="28"/>
        </w:rPr>
        <w:t>]</w:t>
      </w:r>
    </w:p>
    <w:p w14:paraId="4C884AF4" w14:textId="2FB51DB1" w:rsidR="000A15E0" w:rsidRP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t xml:space="preserve">We will </w:t>
      </w:r>
      <w:r w:rsidR="007C6E40">
        <w:rPr>
          <w:rFonts w:eastAsia="Times New Roman" w:cs="Times New Roman"/>
          <w:sz w:val="28"/>
          <w:szCs w:val="28"/>
        </w:rPr>
        <w:t xml:space="preserve">now </w:t>
      </w:r>
      <w:r w:rsidRPr="000A15E0">
        <w:rPr>
          <w:rFonts w:eastAsia="Times New Roman" w:cs="Times New Roman"/>
          <w:sz w:val="28"/>
          <w:szCs w:val="28"/>
        </w:rPr>
        <w:t xml:space="preserve">read from the </w:t>
      </w:r>
      <w:r w:rsidRPr="000A15E0">
        <w:rPr>
          <w:rFonts w:eastAsia="Times New Roman" w:cs="Times New Roman"/>
          <w:i/>
          <w:iCs/>
          <w:sz w:val="28"/>
          <w:szCs w:val="28"/>
        </w:rPr>
        <w:t>Twelve Steps and Twelve Traditions</w:t>
      </w:r>
      <w:r w:rsidRPr="000A15E0">
        <w:rPr>
          <w:rFonts w:eastAsia="Times New Roman" w:cs="Times New Roman"/>
          <w:sz w:val="28"/>
          <w:szCs w:val="28"/>
        </w:rPr>
        <w:t xml:space="preserve"> (AA 12&amp;12). Please substitute "underearning" for "alcoholism" where appropriate.</w:t>
      </w:r>
      <w:r w:rsidRPr="00E23F8D">
        <w:rPr>
          <w:rFonts w:eastAsia="Times New Roman" w:cs="Times New Roman"/>
          <w:sz w:val="28"/>
          <w:szCs w:val="28"/>
        </w:rPr>
        <w:t xml:space="preserve"> </w:t>
      </w:r>
      <w:r w:rsidRPr="000A15E0">
        <w:rPr>
          <w:rFonts w:eastAsia="Times New Roman" w:cs="Times New Roman"/>
          <w:sz w:val="28"/>
          <w:szCs w:val="28"/>
        </w:rPr>
        <w:t>Let’s take turns reading</w:t>
      </w:r>
      <w:r w:rsidRPr="00E23F8D">
        <w:rPr>
          <w:rFonts w:eastAsia="Times New Roman" w:cs="Times New Roman"/>
          <w:sz w:val="28"/>
          <w:szCs w:val="28"/>
        </w:rPr>
        <w:t xml:space="preserve"> one or two paragraphs from</w:t>
      </w:r>
      <w:r w:rsidRPr="000A15E0">
        <w:rPr>
          <w:rFonts w:eastAsia="Times New Roman" w:cs="Times New Roman"/>
          <w:sz w:val="28"/>
          <w:szCs w:val="28"/>
        </w:rPr>
        <w:t xml:space="preserve"> the Step of the month, followed by open sharing.</w:t>
      </w:r>
    </w:p>
    <w:p w14:paraId="23B059E5" w14:textId="77777777" w:rsidR="000A15E0" w:rsidRPr="000A15E0" w:rsidRDefault="000A15E0" w:rsidP="000A15E0">
      <w:pPr>
        <w:spacing w:before="100" w:beforeAutospacing="1" w:after="100" w:afterAutospacing="1"/>
        <w:outlineLvl w:val="3"/>
        <w:rPr>
          <w:rFonts w:eastAsia="Times New Roman" w:cs="Times New Roman"/>
          <w:b/>
          <w:bCs/>
          <w:sz w:val="28"/>
          <w:szCs w:val="28"/>
        </w:rPr>
      </w:pPr>
      <w:r w:rsidRPr="000A15E0">
        <w:rPr>
          <w:rFonts w:ascii="Apple Color Emoji" w:eastAsia="Times New Roman" w:hAnsi="Apple Color Emoji" w:cs="Apple Color Emoji"/>
          <w:b/>
          <w:bCs/>
          <w:sz w:val="28"/>
          <w:szCs w:val="28"/>
        </w:rPr>
        <w:t>🟦</w:t>
      </w:r>
      <w:r w:rsidRPr="000A15E0">
        <w:rPr>
          <w:rFonts w:eastAsia="Times New Roman" w:cs="Times New Roman"/>
          <w:b/>
          <w:bCs/>
          <w:sz w:val="28"/>
          <w:szCs w:val="28"/>
        </w:rPr>
        <w:t xml:space="preserve"> Week 2 – Visions</w:t>
      </w:r>
    </w:p>
    <w:p w14:paraId="15B872E1" w14:textId="5E7AB034" w:rsidR="000A15E0" w:rsidRP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t>This week, we focus on the actions we are taking to move closer to our personal visions of prosperity and purpose.</w:t>
      </w:r>
      <w:r w:rsidR="007C6E40">
        <w:rPr>
          <w:rFonts w:eastAsia="Times New Roman" w:cs="Times New Roman"/>
          <w:sz w:val="28"/>
          <w:szCs w:val="28"/>
        </w:rPr>
        <w:t xml:space="preserve"> We will take 10 minutes to write or meditate on our visions before going to open sharing. </w:t>
      </w:r>
    </w:p>
    <w:p w14:paraId="601BE64C" w14:textId="77777777" w:rsidR="000A15E0" w:rsidRPr="000A15E0" w:rsidRDefault="000A15E0" w:rsidP="000A15E0">
      <w:pPr>
        <w:spacing w:before="100" w:beforeAutospacing="1" w:after="100" w:afterAutospacing="1"/>
        <w:outlineLvl w:val="3"/>
        <w:rPr>
          <w:rFonts w:eastAsia="Times New Roman" w:cs="Times New Roman"/>
          <w:b/>
          <w:bCs/>
          <w:sz w:val="28"/>
          <w:szCs w:val="28"/>
        </w:rPr>
      </w:pPr>
      <w:r w:rsidRPr="000A15E0">
        <w:rPr>
          <w:rFonts w:ascii="Apple Color Emoji" w:eastAsia="Times New Roman" w:hAnsi="Apple Color Emoji" w:cs="Apple Color Emoji"/>
          <w:b/>
          <w:bCs/>
          <w:sz w:val="28"/>
          <w:szCs w:val="28"/>
        </w:rPr>
        <w:t>🟥</w:t>
      </w:r>
      <w:r w:rsidRPr="000A15E0">
        <w:rPr>
          <w:rFonts w:eastAsia="Times New Roman" w:cs="Times New Roman"/>
          <w:b/>
          <w:bCs/>
          <w:sz w:val="28"/>
          <w:szCs w:val="28"/>
        </w:rPr>
        <w:t xml:space="preserve"> Week 3 – Hiding and Biting</w:t>
      </w:r>
    </w:p>
    <w:p w14:paraId="295ED32B" w14:textId="47813242" w:rsidR="000A15E0" w:rsidRPr="000A15E0" w:rsidRDefault="000A15E0" w:rsidP="000A15E0">
      <w:pPr>
        <w:spacing w:before="100" w:beforeAutospacing="1" w:after="100" w:afterAutospacing="1"/>
        <w:rPr>
          <w:rFonts w:eastAsia="Times New Roman" w:cs="Times New Roman"/>
          <w:sz w:val="28"/>
          <w:szCs w:val="28"/>
        </w:rPr>
      </w:pPr>
      <w:r w:rsidRPr="00E23F8D">
        <w:rPr>
          <w:rFonts w:eastAsia="Times New Roman" w:cs="Times New Roman"/>
          <w:sz w:val="28"/>
          <w:szCs w:val="28"/>
        </w:rPr>
        <w:t>This week, w</w:t>
      </w:r>
      <w:r w:rsidRPr="000A15E0">
        <w:rPr>
          <w:rFonts w:eastAsia="Times New Roman" w:cs="Times New Roman"/>
          <w:sz w:val="28"/>
          <w:szCs w:val="28"/>
        </w:rPr>
        <w:t>e’ll read the “Ways We Bite” and “Shining and Receiving” statements.</w:t>
      </w:r>
      <w:r w:rsidRPr="00E23F8D">
        <w:rPr>
          <w:rFonts w:eastAsia="Times New Roman" w:cs="Times New Roman"/>
          <w:sz w:val="28"/>
          <w:szCs w:val="28"/>
        </w:rPr>
        <w:t xml:space="preserve"> </w:t>
      </w:r>
      <w:r w:rsidRPr="000A15E0">
        <w:rPr>
          <w:rFonts w:eastAsia="Times New Roman" w:cs="Times New Roman"/>
          <w:sz w:val="28"/>
          <w:szCs w:val="28"/>
        </w:rPr>
        <w:t>Would someone volunteer to read these aloud?</w:t>
      </w:r>
    </w:p>
    <w:p w14:paraId="35D7DF21" w14:textId="77777777" w:rsidR="000A15E0" w:rsidRP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t>After the readings, we will open the floor for sharing about our patterns of hiding and biting, or any aspect of our recovery.</w:t>
      </w:r>
    </w:p>
    <w:p w14:paraId="3597CBE8" w14:textId="77777777" w:rsidR="000A15E0" w:rsidRPr="000A15E0" w:rsidRDefault="000A15E0" w:rsidP="000A15E0">
      <w:pPr>
        <w:spacing w:before="100" w:beforeAutospacing="1" w:after="100" w:afterAutospacing="1"/>
        <w:outlineLvl w:val="3"/>
        <w:rPr>
          <w:rFonts w:eastAsia="Times New Roman" w:cs="Times New Roman"/>
          <w:b/>
          <w:bCs/>
          <w:sz w:val="28"/>
          <w:szCs w:val="28"/>
        </w:rPr>
      </w:pPr>
      <w:r w:rsidRPr="000A15E0">
        <w:rPr>
          <w:rFonts w:ascii="Apple Color Emoji" w:eastAsia="Times New Roman" w:hAnsi="Apple Color Emoji" w:cs="Apple Color Emoji"/>
          <w:b/>
          <w:bCs/>
          <w:sz w:val="28"/>
          <w:szCs w:val="28"/>
        </w:rPr>
        <w:t>🟩</w:t>
      </w:r>
      <w:r w:rsidRPr="000A15E0">
        <w:rPr>
          <w:rFonts w:eastAsia="Times New Roman" w:cs="Times New Roman"/>
          <w:b/>
          <w:bCs/>
          <w:sz w:val="28"/>
          <w:szCs w:val="28"/>
        </w:rPr>
        <w:t xml:space="preserve"> Week 4 – Speaker/Lead</w:t>
      </w:r>
    </w:p>
    <w:p w14:paraId="1B7651BC" w14:textId="618527D7" w:rsidR="000A15E0" w:rsidRP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t>A member will share a 10-minute lead on their experience, strength, and hope in UA.</w:t>
      </w:r>
      <w:r w:rsidRPr="000A15E0">
        <w:rPr>
          <w:rFonts w:eastAsia="Times New Roman" w:cs="Times New Roman"/>
          <w:sz w:val="28"/>
          <w:szCs w:val="28"/>
        </w:rPr>
        <w:br/>
      </w:r>
      <w:r w:rsidRPr="00E23F8D">
        <w:rPr>
          <w:rFonts w:eastAsia="Times New Roman" w:cs="Times New Roman"/>
          <w:sz w:val="28"/>
          <w:szCs w:val="28"/>
        </w:rPr>
        <w:br/>
      </w:r>
      <w:r w:rsidRPr="000A15E0">
        <w:rPr>
          <w:rFonts w:eastAsia="Times New Roman" w:cs="Times New Roman"/>
          <w:sz w:val="28"/>
          <w:szCs w:val="28"/>
        </w:rPr>
        <w:t>[</w:t>
      </w:r>
      <w:r w:rsidRPr="00E23F8D">
        <w:rPr>
          <w:rFonts w:eastAsia="Times New Roman" w:cs="Times New Roman"/>
          <w:sz w:val="28"/>
          <w:szCs w:val="28"/>
        </w:rPr>
        <w:t>Chairperson</w:t>
      </w:r>
      <w:r w:rsidRPr="000A15E0">
        <w:rPr>
          <w:rFonts w:eastAsia="Times New Roman" w:cs="Times New Roman"/>
          <w:sz w:val="28"/>
          <w:szCs w:val="28"/>
        </w:rPr>
        <w:t xml:space="preserve"> introduces the speaker.</w:t>
      </w:r>
      <w:r w:rsidR="007C6E40">
        <w:rPr>
          <w:rFonts w:eastAsia="Times New Roman" w:cs="Times New Roman"/>
          <w:sz w:val="28"/>
          <w:szCs w:val="28"/>
        </w:rPr>
        <w:t xml:space="preserve"> Ask how they would like their time reminders.</w:t>
      </w:r>
      <w:r w:rsidRPr="000A15E0">
        <w:rPr>
          <w:rFonts w:eastAsia="Times New Roman" w:cs="Times New Roman"/>
          <w:sz w:val="28"/>
          <w:szCs w:val="28"/>
        </w:rPr>
        <w:t>]</w:t>
      </w:r>
    </w:p>
    <w:p w14:paraId="252A5398" w14:textId="39D6B6C9" w:rsidR="000A15E0" w:rsidRP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lastRenderedPageBreak/>
        <w:t xml:space="preserve">After the speaker, we’ll </w:t>
      </w:r>
      <w:r w:rsidRPr="00E23F8D">
        <w:rPr>
          <w:rFonts w:eastAsia="Times New Roman" w:cs="Times New Roman"/>
          <w:sz w:val="28"/>
          <w:szCs w:val="28"/>
        </w:rPr>
        <w:t>go to</w:t>
      </w:r>
      <w:r w:rsidRPr="000A15E0">
        <w:rPr>
          <w:rFonts w:eastAsia="Times New Roman" w:cs="Times New Roman"/>
          <w:sz w:val="28"/>
          <w:szCs w:val="28"/>
        </w:rPr>
        <w:t xml:space="preserve"> open sharing from the group.</w:t>
      </w:r>
    </w:p>
    <w:p w14:paraId="63D5ADD5" w14:textId="77777777" w:rsidR="000A15E0" w:rsidRPr="000A15E0" w:rsidRDefault="000A15E0" w:rsidP="000A15E0">
      <w:pPr>
        <w:spacing w:before="100" w:beforeAutospacing="1" w:after="100" w:afterAutospacing="1"/>
        <w:outlineLvl w:val="3"/>
        <w:rPr>
          <w:rFonts w:eastAsia="Times New Roman" w:cs="Times New Roman"/>
          <w:b/>
          <w:bCs/>
          <w:sz w:val="28"/>
          <w:szCs w:val="28"/>
        </w:rPr>
      </w:pPr>
      <w:r w:rsidRPr="000A15E0">
        <w:rPr>
          <w:rFonts w:ascii="Apple Color Emoji" w:eastAsia="Times New Roman" w:hAnsi="Apple Color Emoji" w:cs="Apple Color Emoji"/>
          <w:b/>
          <w:bCs/>
          <w:sz w:val="28"/>
          <w:szCs w:val="28"/>
        </w:rPr>
        <w:t>🟪</w:t>
      </w:r>
      <w:r w:rsidRPr="000A15E0">
        <w:rPr>
          <w:rFonts w:eastAsia="Times New Roman" w:cs="Times New Roman"/>
          <w:b/>
          <w:bCs/>
          <w:sz w:val="28"/>
          <w:szCs w:val="28"/>
        </w:rPr>
        <w:t xml:space="preserve"> Week 5 – Other Literature</w:t>
      </w:r>
    </w:p>
    <w:p w14:paraId="177AA663" w14:textId="0E9244B0" w:rsidR="000A15E0" w:rsidRP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t>We’ll read from other UA or 12-Step literature (such as the AA Big Book or UA publications).</w:t>
      </w:r>
      <w:r w:rsidR="00E23F8D" w:rsidRPr="00E23F8D">
        <w:rPr>
          <w:rFonts w:eastAsia="Times New Roman" w:cs="Times New Roman"/>
          <w:sz w:val="28"/>
          <w:szCs w:val="28"/>
        </w:rPr>
        <w:br/>
      </w:r>
      <w:r w:rsidRPr="000A15E0">
        <w:rPr>
          <w:rFonts w:eastAsia="Times New Roman" w:cs="Times New Roman"/>
          <w:sz w:val="28"/>
          <w:szCs w:val="28"/>
        </w:rPr>
        <w:br/>
        <w:t>[</w:t>
      </w:r>
      <w:r w:rsidR="007C6E40">
        <w:rPr>
          <w:rFonts w:eastAsia="Times New Roman" w:cs="Times New Roman"/>
          <w:sz w:val="28"/>
          <w:szCs w:val="28"/>
        </w:rPr>
        <w:t>Chairperson</w:t>
      </w:r>
      <w:r w:rsidRPr="000A15E0">
        <w:rPr>
          <w:rFonts w:eastAsia="Times New Roman" w:cs="Times New Roman"/>
          <w:sz w:val="28"/>
          <w:szCs w:val="28"/>
        </w:rPr>
        <w:t xml:space="preserve"> selects and introduces the reading.]</w:t>
      </w:r>
    </w:p>
    <w:p w14:paraId="574DEDEB" w14:textId="77777777" w:rsidR="000A15E0" w:rsidRPr="000A15E0" w:rsidRDefault="00F71293" w:rsidP="000A15E0">
      <w:pPr>
        <w:rPr>
          <w:rFonts w:eastAsia="Times New Roman" w:cs="Times New Roman"/>
        </w:rPr>
      </w:pPr>
      <w:r>
        <w:rPr>
          <w:rFonts w:eastAsia="Times New Roman" w:cs="Times New Roman"/>
          <w:noProof/>
        </w:rPr>
        <w:pict w14:anchorId="7248B4EF">
          <v:rect id="_x0000_i1027" alt="" style="width:468pt;height:.05pt;mso-width-percent:0;mso-height-percent:0;mso-width-percent:0;mso-height-percent:0" o:hralign="center" o:hrstd="t" o:hr="t" fillcolor="#a0a0a0" stroked="f"/>
        </w:pict>
      </w:r>
    </w:p>
    <w:p w14:paraId="63AD34EC" w14:textId="64B77A82" w:rsidR="000A15E0" w:rsidRPr="000A15E0" w:rsidRDefault="000A15E0" w:rsidP="000A15E0">
      <w:pPr>
        <w:spacing w:before="100" w:beforeAutospacing="1" w:after="100" w:afterAutospacing="1"/>
        <w:outlineLvl w:val="2"/>
        <w:rPr>
          <w:rFonts w:eastAsia="Times New Roman" w:cs="Times New Roman"/>
          <w:b/>
          <w:bCs/>
          <w:sz w:val="27"/>
          <w:szCs w:val="27"/>
        </w:rPr>
      </w:pPr>
      <w:r w:rsidRPr="000A15E0">
        <w:rPr>
          <w:rFonts w:eastAsia="Times New Roman" w:cs="Times New Roman"/>
          <w:b/>
          <w:bCs/>
          <w:sz w:val="27"/>
          <w:szCs w:val="27"/>
        </w:rPr>
        <w:t>Sharing Guidelines</w:t>
      </w:r>
    </w:p>
    <w:p w14:paraId="06D438CD" w14:textId="77777777" w:rsidR="000A15E0" w:rsidRP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t>To support a safe and focused meeting space:</w:t>
      </w:r>
    </w:p>
    <w:p w14:paraId="3BAC0BA7" w14:textId="2B3B6443" w:rsidR="000A15E0" w:rsidRPr="000A15E0" w:rsidRDefault="000A15E0" w:rsidP="000A15E0">
      <w:pPr>
        <w:numPr>
          <w:ilvl w:val="0"/>
          <w:numId w:val="3"/>
        </w:numPr>
        <w:spacing w:before="100" w:beforeAutospacing="1" w:after="100" w:afterAutospacing="1"/>
        <w:rPr>
          <w:rFonts w:eastAsia="Times New Roman" w:cs="Times New Roman"/>
          <w:sz w:val="28"/>
          <w:szCs w:val="28"/>
        </w:rPr>
      </w:pPr>
      <w:r w:rsidRPr="000A15E0">
        <w:rPr>
          <w:rFonts w:eastAsia="Times New Roman" w:cs="Times New Roman"/>
          <w:sz w:val="28"/>
          <w:szCs w:val="28"/>
        </w:rPr>
        <w:t xml:space="preserve">We avoid </w:t>
      </w:r>
      <w:r w:rsidRPr="000A15E0">
        <w:rPr>
          <w:rFonts w:eastAsia="Times New Roman" w:cs="Times New Roman"/>
          <w:b/>
          <w:bCs/>
          <w:sz w:val="28"/>
          <w:szCs w:val="28"/>
        </w:rPr>
        <w:t>cross talk</w:t>
      </w:r>
      <w:r w:rsidR="00E23F8D" w:rsidRPr="00E23F8D">
        <w:rPr>
          <w:rFonts w:eastAsia="Times New Roman" w:cs="Times New Roman"/>
          <w:sz w:val="28"/>
          <w:szCs w:val="28"/>
        </w:rPr>
        <w:t xml:space="preserve">, which means </w:t>
      </w:r>
      <w:r w:rsidRPr="000A15E0">
        <w:rPr>
          <w:rFonts w:eastAsia="Times New Roman" w:cs="Times New Roman"/>
          <w:sz w:val="28"/>
          <w:szCs w:val="28"/>
        </w:rPr>
        <w:t>no interrupting or commenting on another's share.</w:t>
      </w:r>
    </w:p>
    <w:p w14:paraId="5247CC8D" w14:textId="74ECAA06" w:rsidR="000A15E0" w:rsidRPr="000A15E0" w:rsidRDefault="000A15E0" w:rsidP="000A15E0">
      <w:pPr>
        <w:numPr>
          <w:ilvl w:val="0"/>
          <w:numId w:val="3"/>
        </w:numPr>
        <w:spacing w:before="100" w:beforeAutospacing="1" w:after="100" w:afterAutospacing="1"/>
        <w:rPr>
          <w:rFonts w:eastAsia="Times New Roman" w:cs="Times New Roman"/>
          <w:sz w:val="28"/>
          <w:szCs w:val="28"/>
        </w:rPr>
      </w:pPr>
      <w:r w:rsidRPr="000A15E0">
        <w:rPr>
          <w:rFonts w:eastAsia="Times New Roman" w:cs="Times New Roman"/>
          <w:sz w:val="28"/>
          <w:szCs w:val="28"/>
        </w:rPr>
        <w:t>Please keep shares to 3 minutes</w:t>
      </w:r>
      <w:r w:rsidR="00E23F8D" w:rsidRPr="00E23F8D">
        <w:rPr>
          <w:rFonts w:eastAsia="Times New Roman" w:cs="Times New Roman"/>
          <w:sz w:val="28"/>
          <w:szCs w:val="28"/>
        </w:rPr>
        <w:t xml:space="preserve"> (4 minutes if group is small and time allows)</w:t>
      </w:r>
      <w:r w:rsidRPr="000A15E0">
        <w:rPr>
          <w:rFonts w:eastAsia="Times New Roman" w:cs="Times New Roman"/>
          <w:sz w:val="28"/>
          <w:szCs w:val="28"/>
        </w:rPr>
        <w:t xml:space="preserve">. </w:t>
      </w:r>
      <w:r w:rsidR="007C6E40">
        <w:rPr>
          <w:rFonts w:eastAsia="Times New Roman" w:cs="Times New Roman"/>
          <w:sz w:val="28"/>
          <w:szCs w:val="28"/>
        </w:rPr>
        <w:t xml:space="preserve">Timekeeper, please give a one-minute warning before the alarm. </w:t>
      </w:r>
    </w:p>
    <w:p w14:paraId="5C8F1087" w14:textId="6F8757D6" w:rsidR="003B4D96" w:rsidRPr="007C6E40" w:rsidRDefault="000A15E0" w:rsidP="007C6E40">
      <w:pPr>
        <w:spacing w:before="100" w:beforeAutospacing="1" w:after="100" w:afterAutospacing="1"/>
        <w:rPr>
          <w:rFonts w:eastAsia="Times New Roman" w:cs="Times New Roman"/>
          <w:sz w:val="28"/>
          <w:szCs w:val="28"/>
        </w:rPr>
      </w:pPr>
      <w:r w:rsidRPr="000A15E0">
        <w:rPr>
          <w:rFonts w:eastAsia="Times New Roman" w:cs="Times New Roman"/>
          <w:sz w:val="28"/>
          <w:szCs w:val="28"/>
        </w:rPr>
        <w:t>Who would like to begin sharing?</w:t>
      </w:r>
    </w:p>
    <w:p w14:paraId="0C3A3D7A" w14:textId="36CFCA42" w:rsidR="000A15E0" w:rsidRPr="000A15E0" w:rsidRDefault="000A15E0" w:rsidP="000A15E0">
      <w:pPr>
        <w:spacing w:before="100" w:beforeAutospacing="1" w:after="100" w:afterAutospacing="1"/>
        <w:outlineLvl w:val="2"/>
        <w:rPr>
          <w:rFonts w:eastAsia="Times New Roman" w:cs="Times New Roman"/>
          <w:b/>
          <w:bCs/>
          <w:sz w:val="27"/>
          <w:szCs w:val="27"/>
        </w:rPr>
      </w:pPr>
      <w:r>
        <w:rPr>
          <w:rFonts w:eastAsia="Times New Roman" w:cs="Times New Roman"/>
          <w:b/>
          <w:bCs/>
          <w:sz w:val="27"/>
          <w:szCs w:val="27"/>
        </w:rPr>
        <w:t xml:space="preserve">(7:30) </w:t>
      </w:r>
      <w:r w:rsidRPr="000A15E0">
        <w:rPr>
          <w:rFonts w:eastAsia="Times New Roman" w:cs="Times New Roman"/>
          <w:b/>
          <w:bCs/>
          <w:sz w:val="27"/>
          <w:szCs w:val="27"/>
        </w:rPr>
        <w:t>7th Tradition &amp; Announcements</w:t>
      </w:r>
    </w:p>
    <w:p w14:paraId="31553907" w14:textId="77777777" w:rsidR="000A15E0" w:rsidRPr="00E23F8D"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t>UA has no dues or fees, but we are self-supporting through our own contributions.</w:t>
      </w:r>
      <w:r w:rsidRPr="000A15E0">
        <w:rPr>
          <w:rFonts w:eastAsia="Times New Roman" w:cs="Times New Roman"/>
          <w:sz w:val="28"/>
          <w:szCs w:val="28"/>
        </w:rPr>
        <w:br/>
        <w:t>Donations go toward literature, outreach, meeting expenses, and support for the UA General Service Office. Please give what you can—and if you can’t today, keep coming back.</w:t>
      </w:r>
    </w:p>
    <w:p w14:paraId="363614A9" w14:textId="2E2F33B3" w:rsidR="000A15E0" w:rsidRPr="000A15E0" w:rsidRDefault="000A15E0" w:rsidP="000A15E0">
      <w:pPr>
        <w:spacing w:before="100" w:beforeAutospacing="1" w:after="100" w:afterAutospacing="1"/>
        <w:rPr>
          <w:rFonts w:eastAsia="Times New Roman" w:cs="Times New Roman"/>
          <w:i/>
          <w:iCs/>
          <w:sz w:val="28"/>
          <w:szCs w:val="28"/>
        </w:rPr>
      </w:pPr>
      <w:r w:rsidRPr="00E23F8D">
        <w:rPr>
          <w:rFonts w:eastAsia="Times New Roman" w:cs="Times New Roman"/>
          <w:i/>
          <w:iCs/>
          <w:sz w:val="28"/>
          <w:szCs w:val="28"/>
        </w:rPr>
        <w:t>[Pass basket for 7</w:t>
      </w:r>
      <w:r w:rsidRPr="00E23F8D">
        <w:rPr>
          <w:rFonts w:eastAsia="Times New Roman" w:cs="Times New Roman"/>
          <w:i/>
          <w:iCs/>
          <w:sz w:val="28"/>
          <w:szCs w:val="28"/>
          <w:vertAlign w:val="superscript"/>
        </w:rPr>
        <w:t>th</w:t>
      </w:r>
      <w:r w:rsidRPr="00E23F8D">
        <w:rPr>
          <w:rFonts w:eastAsia="Times New Roman" w:cs="Times New Roman"/>
          <w:i/>
          <w:iCs/>
          <w:sz w:val="28"/>
          <w:szCs w:val="28"/>
        </w:rPr>
        <w:t xml:space="preserve"> Tradition]</w:t>
      </w:r>
    </w:p>
    <w:p w14:paraId="2D7994DD" w14:textId="77777777" w:rsidR="000A15E0" w:rsidRP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t>Are there any UA-related announcements?</w:t>
      </w:r>
    </w:p>
    <w:p w14:paraId="15FE7C78" w14:textId="77777777" w:rsidR="000A15E0" w:rsidRDefault="00F71293" w:rsidP="000A15E0">
      <w:pPr>
        <w:rPr>
          <w:rFonts w:eastAsia="Times New Roman" w:cs="Times New Roman"/>
        </w:rPr>
      </w:pPr>
      <w:r>
        <w:rPr>
          <w:rFonts w:eastAsia="Times New Roman" w:cs="Times New Roman"/>
          <w:noProof/>
        </w:rPr>
        <w:pict w14:anchorId="6D872DC6">
          <v:rect id="_x0000_i1026" alt="" style="width:468pt;height:.05pt;mso-width-percent:0;mso-height-percent:0;mso-width-percent:0;mso-height-percent:0" o:hralign="center" o:hrstd="t" o:hr="t" fillcolor="#a0a0a0" stroked="f"/>
        </w:pict>
      </w:r>
    </w:p>
    <w:p w14:paraId="310E2ABC" w14:textId="77777777" w:rsidR="000A15E0" w:rsidRDefault="000A15E0" w:rsidP="000A15E0">
      <w:pPr>
        <w:rPr>
          <w:rFonts w:eastAsia="Times New Roman" w:cs="Times New Roman"/>
        </w:rPr>
      </w:pPr>
    </w:p>
    <w:p w14:paraId="3036EA55" w14:textId="592D7C57" w:rsidR="000A15E0" w:rsidRPr="000A15E0" w:rsidRDefault="000A15E0" w:rsidP="000A15E0">
      <w:pPr>
        <w:rPr>
          <w:rFonts w:eastAsia="Times New Roman" w:cs="Times New Roman"/>
        </w:rPr>
      </w:pPr>
      <w:r>
        <w:rPr>
          <w:rFonts w:eastAsia="Times New Roman" w:cs="Times New Roman"/>
          <w:b/>
          <w:bCs/>
          <w:sz w:val="27"/>
          <w:szCs w:val="27"/>
        </w:rPr>
        <w:t>(7:5</w:t>
      </w:r>
      <w:r w:rsidR="00E23F8D">
        <w:rPr>
          <w:rFonts w:eastAsia="Times New Roman" w:cs="Times New Roman"/>
          <w:b/>
          <w:bCs/>
          <w:sz w:val="27"/>
          <w:szCs w:val="27"/>
        </w:rPr>
        <w:t>5</w:t>
      </w:r>
      <w:r>
        <w:rPr>
          <w:rFonts w:eastAsia="Times New Roman" w:cs="Times New Roman"/>
          <w:b/>
          <w:bCs/>
          <w:sz w:val="27"/>
          <w:szCs w:val="27"/>
        </w:rPr>
        <w:t xml:space="preserve">) </w:t>
      </w:r>
      <w:r w:rsidRPr="000A15E0">
        <w:rPr>
          <w:rFonts w:eastAsia="Times New Roman" w:cs="Times New Roman"/>
          <w:b/>
          <w:bCs/>
          <w:sz w:val="27"/>
          <w:szCs w:val="27"/>
        </w:rPr>
        <w:t>Action Planning</w:t>
      </w:r>
    </w:p>
    <w:p w14:paraId="3AB7669B" w14:textId="2DEBBE5D" w:rsidR="000A15E0" w:rsidRPr="000A15E0" w:rsidRDefault="000A15E0" w:rsidP="000A15E0">
      <w:pPr>
        <w:spacing w:before="100" w:beforeAutospacing="1" w:after="100" w:afterAutospacing="1"/>
        <w:rPr>
          <w:rFonts w:eastAsia="Times New Roman" w:cs="Times New Roman"/>
          <w:sz w:val="28"/>
          <w:szCs w:val="28"/>
        </w:rPr>
      </w:pPr>
      <w:r w:rsidRPr="00E23F8D">
        <w:rPr>
          <w:rFonts w:eastAsia="Times New Roman" w:cs="Times New Roman"/>
          <w:sz w:val="28"/>
          <w:szCs w:val="28"/>
        </w:rPr>
        <w:t>That’s all the time we have for regular sharing. We’ll now go around the room</w:t>
      </w:r>
      <w:r w:rsidRPr="000A15E0">
        <w:rPr>
          <w:rFonts w:eastAsia="Times New Roman" w:cs="Times New Roman"/>
          <w:sz w:val="28"/>
          <w:szCs w:val="28"/>
        </w:rPr>
        <w:t xml:space="preserve"> to briefly share any actions we plan to take this week to support our recovery from underearning.</w:t>
      </w:r>
      <w:r w:rsidRPr="00E23F8D">
        <w:rPr>
          <w:rFonts w:eastAsia="Times New Roman" w:cs="Times New Roman"/>
          <w:sz w:val="28"/>
          <w:szCs w:val="28"/>
        </w:rPr>
        <w:t xml:space="preserve"> Please keep shares to one minute or less. </w:t>
      </w:r>
    </w:p>
    <w:p w14:paraId="04151F59" w14:textId="77777777" w:rsidR="000A15E0" w:rsidRDefault="00F71293" w:rsidP="000A15E0">
      <w:pPr>
        <w:rPr>
          <w:rFonts w:eastAsia="Times New Roman" w:cs="Times New Roman"/>
          <w:b/>
          <w:bCs/>
          <w:sz w:val="27"/>
          <w:szCs w:val="27"/>
        </w:rPr>
      </w:pPr>
      <w:r>
        <w:rPr>
          <w:rFonts w:eastAsia="Times New Roman" w:cs="Times New Roman"/>
          <w:noProof/>
        </w:rPr>
        <w:pict w14:anchorId="75F3E67C">
          <v:rect id="_x0000_i1025" alt="" style="width:468pt;height:.05pt;mso-width-percent:0;mso-height-percent:0;mso-width-percent:0;mso-height-percent:0" o:hralign="center" o:hrstd="t" o:hr="t" fillcolor="#a0a0a0" stroked="f"/>
        </w:pict>
      </w:r>
    </w:p>
    <w:p w14:paraId="63A9B12F" w14:textId="77777777" w:rsidR="00E23F8D" w:rsidRDefault="00E23F8D" w:rsidP="000A15E0">
      <w:pPr>
        <w:rPr>
          <w:rFonts w:eastAsia="Times New Roman" w:cs="Times New Roman"/>
          <w:b/>
          <w:bCs/>
          <w:sz w:val="27"/>
          <w:szCs w:val="27"/>
        </w:rPr>
      </w:pPr>
    </w:p>
    <w:p w14:paraId="68CF8760" w14:textId="0B47FC60" w:rsidR="000A15E0" w:rsidRPr="000A15E0" w:rsidRDefault="000A15E0" w:rsidP="000A15E0">
      <w:pPr>
        <w:rPr>
          <w:rFonts w:eastAsia="Times New Roman" w:cs="Times New Roman"/>
        </w:rPr>
      </w:pPr>
      <w:r w:rsidRPr="000A15E0">
        <w:rPr>
          <w:rFonts w:eastAsia="Times New Roman" w:cs="Times New Roman"/>
          <w:b/>
          <w:bCs/>
          <w:sz w:val="27"/>
          <w:szCs w:val="27"/>
        </w:rPr>
        <w:t>Closing</w:t>
      </w:r>
    </w:p>
    <w:p w14:paraId="7C896622" w14:textId="77777777" w:rsidR="000A15E0" w:rsidRPr="000A15E0" w:rsidRDefault="000A15E0" w:rsidP="000A15E0">
      <w:pPr>
        <w:spacing w:before="100" w:beforeAutospacing="1" w:after="100" w:afterAutospacing="1"/>
        <w:rPr>
          <w:rFonts w:eastAsia="Times New Roman" w:cs="Times New Roman"/>
          <w:sz w:val="28"/>
          <w:szCs w:val="28"/>
        </w:rPr>
      </w:pPr>
      <w:r w:rsidRPr="000A15E0">
        <w:rPr>
          <w:rFonts w:eastAsia="Times New Roman" w:cs="Times New Roman"/>
          <w:sz w:val="28"/>
          <w:szCs w:val="28"/>
        </w:rPr>
        <w:t>In closing, remember that the opinions shared here are those of the individuals who gave them. Please respect each other’s confidentiality.</w:t>
      </w:r>
    </w:p>
    <w:p w14:paraId="5645C4E1" w14:textId="593DD406" w:rsidR="0047330E" w:rsidRPr="001834C0" w:rsidRDefault="000A15E0" w:rsidP="001834C0">
      <w:pPr>
        <w:spacing w:before="100" w:beforeAutospacing="1" w:after="100" w:afterAutospacing="1"/>
        <w:rPr>
          <w:rFonts w:eastAsia="Times New Roman" w:cs="Times New Roman"/>
          <w:sz w:val="28"/>
          <w:szCs w:val="28"/>
        </w:rPr>
      </w:pPr>
      <w:r w:rsidRPr="000A15E0">
        <w:rPr>
          <w:rFonts w:eastAsia="Times New Roman" w:cs="Times New Roman"/>
          <w:sz w:val="28"/>
          <w:szCs w:val="28"/>
        </w:rPr>
        <w:t xml:space="preserve">Let’s close by reciting the </w:t>
      </w:r>
      <w:r w:rsidRPr="00E23F8D">
        <w:rPr>
          <w:rFonts w:eastAsia="Times New Roman" w:cs="Times New Roman"/>
          <w:sz w:val="28"/>
          <w:szCs w:val="28"/>
        </w:rPr>
        <w:t>“</w:t>
      </w:r>
      <w:r w:rsidRPr="000A15E0">
        <w:rPr>
          <w:rFonts w:eastAsia="Times New Roman" w:cs="Times New Roman"/>
          <w:sz w:val="28"/>
          <w:szCs w:val="28"/>
        </w:rPr>
        <w:t>W</w:t>
      </w:r>
      <w:r w:rsidRPr="00E23F8D">
        <w:rPr>
          <w:rFonts w:eastAsia="Times New Roman" w:cs="Times New Roman"/>
          <w:sz w:val="28"/>
          <w:szCs w:val="28"/>
        </w:rPr>
        <w:t>e”</w:t>
      </w:r>
      <w:r w:rsidRPr="000A15E0">
        <w:rPr>
          <w:rFonts w:eastAsia="Times New Roman" w:cs="Times New Roman"/>
          <w:sz w:val="28"/>
          <w:szCs w:val="28"/>
        </w:rPr>
        <w:t xml:space="preserve"> version of the Serenity Prayer</w:t>
      </w:r>
      <w:r w:rsidR="007C6E40">
        <w:rPr>
          <w:rFonts w:eastAsia="Times New Roman" w:cs="Times New Roman"/>
          <w:sz w:val="28"/>
          <w:szCs w:val="28"/>
        </w:rPr>
        <w:t>.</w:t>
      </w:r>
    </w:p>
    <w:sectPr w:rsidR="0047330E" w:rsidRPr="001834C0" w:rsidSect="00E23F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0699"/>
    <w:multiLevelType w:val="multilevel"/>
    <w:tmpl w:val="A024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5458F"/>
    <w:multiLevelType w:val="multilevel"/>
    <w:tmpl w:val="5FC4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F6F0D"/>
    <w:multiLevelType w:val="multilevel"/>
    <w:tmpl w:val="2FBC9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C94C67"/>
    <w:multiLevelType w:val="multilevel"/>
    <w:tmpl w:val="88A2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374311">
    <w:abstractNumId w:val="1"/>
  </w:num>
  <w:num w:numId="2" w16cid:durableId="1009599055">
    <w:abstractNumId w:val="3"/>
  </w:num>
  <w:num w:numId="3" w16cid:durableId="323364248">
    <w:abstractNumId w:val="0"/>
  </w:num>
  <w:num w:numId="4" w16cid:durableId="915168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E0"/>
    <w:rsid w:val="000A15E0"/>
    <w:rsid w:val="001363A1"/>
    <w:rsid w:val="001834C0"/>
    <w:rsid w:val="001D08BE"/>
    <w:rsid w:val="0026655F"/>
    <w:rsid w:val="003B4D96"/>
    <w:rsid w:val="0047330E"/>
    <w:rsid w:val="007C6E40"/>
    <w:rsid w:val="00971026"/>
    <w:rsid w:val="00BF53AD"/>
    <w:rsid w:val="00C36DC3"/>
    <w:rsid w:val="00E23F8D"/>
    <w:rsid w:val="00F71293"/>
    <w:rsid w:val="00FC5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C48C"/>
  <w15:chartTrackingRefBased/>
  <w15:docId w15:val="{E30332FE-2364-274B-A0F8-65ECCCFE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15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15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15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A15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A15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A15E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A15E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A15E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A15E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1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15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0A15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A15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A15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A15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A15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A15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A15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5E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5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A15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15E0"/>
    <w:rPr>
      <w:i/>
      <w:iCs/>
      <w:color w:val="404040" w:themeColor="text1" w:themeTint="BF"/>
    </w:rPr>
  </w:style>
  <w:style w:type="paragraph" w:styleId="ListParagraph">
    <w:name w:val="List Paragraph"/>
    <w:basedOn w:val="Normal"/>
    <w:uiPriority w:val="34"/>
    <w:qFormat/>
    <w:rsid w:val="000A15E0"/>
    <w:pPr>
      <w:ind w:left="720"/>
      <w:contextualSpacing/>
    </w:pPr>
  </w:style>
  <w:style w:type="character" w:styleId="IntenseEmphasis">
    <w:name w:val="Intense Emphasis"/>
    <w:basedOn w:val="DefaultParagraphFont"/>
    <w:uiPriority w:val="21"/>
    <w:qFormat/>
    <w:rsid w:val="000A15E0"/>
    <w:rPr>
      <w:i/>
      <w:iCs/>
      <w:color w:val="0F4761" w:themeColor="accent1" w:themeShade="BF"/>
    </w:rPr>
  </w:style>
  <w:style w:type="paragraph" w:styleId="IntenseQuote">
    <w:name w:val="Intense Quote"/>
    <w:basedOn w:val="Normal"/>
    <w:next w:val="Normal"/>
    <w:link w:val="IntenseQuoteChar"/>
    <w:uiPriority w:val="30"/>
    <w:qFormat/>
    <w:rsid w:val="000A15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5E0"/>
    <w:rPr>
      <w:i/>
      <w:iCs/>
      <w:color w:val="0F4761" w:themeColor="accent1" w:themeShade="BF"/>
    </w:rPr>
  </w:style>
  <w:style w:type="character" w:styleId="IntenseReference">
    <w:name w:val="Intense Reference"/>
    <w:basedOn w:val="DefaultParagraphFont"/>
    <w:uiPriority w:val="32"/>
    <w:qFormat/>
    <w:rsid w:val="000A15E0"/>
    <w:rPr>
      <w:b/>
      <w:bCs/>
      <w:smallCaps/>
      <w:color w:val="0F4761" w:themeColor="accent1" w:themeShade="BF"/>
      <w:spacing w:val="5"/>
    </w:rPr>
  </w:style>
  <w:style w:type="paragraph" w:styleId="NormalWeb">
    <w:name w:val="Normal (Web)"/>
    <w:basedOn w:val="Normal"/>
    <w:uiPriority w:val="99"/>
    <w:unhideWhenUsed/>
    <w:rsid w:val="000A15E0"/>
    <w:pPr>
      <w:spacing w:before="100" w:beforeAutospacing="1" w:after="100" w:afterAutospacing="1"/>
    </w:pPr>
    <w:rPr>
      <w:rFonts w:eastAsia="Times New Roman" w:cs="Times New Roman"/>
    </w:rPr>
  </w:style>
  <w:style w:type="character" w:styleId="Strong">
    <w:name w:val="Strong"/>
    <w:basedOn w:val="DefaultParagraphFont"/>
    <w:uiPriority w:val="22"/>
    <w:qFormat/>
    <w:rsid w:val="000A15E0"/>
    <w:rPr>
      <w:b/>
      <w:bCs/>
    </w:rPr>
  </w:style>
  <w:style w:type="character" w:styleId="Emphasis">
    <w:name w:val="Emphasis"/>
    <w:basedOn w:val="DefaultParagraphFont"/>
    <w:uiPriority w:val="20"/>
    <w:qFormat/>
    <w:rsid w:val="000A15E0"/>
    <w:rPr>
      <w:i/>
      <w:iCs/>
    </w:rPr>
  </w:style>
  <w:style w:type="character" w:styleId="CommentReference">
    <w:name w:val="annotation reference"/>
    <w:basedOn w:val="DefaultParagraphFont"/>
    <w:uiPriority w:val="99"/>
    <w:semiHidden/>
    <w:unhideWhenUsed/>
    <w:rsid w:val="000A15E0"/>
    <w:rPr>
      <w:sz w:val="16"/>
      <w:szCs w:val="16"/>
    </w:rPr>
  </w:style>
  <w:style w:type="paragraph" w:styleId="CommentText">
    <w:name w:val="annotation text"/>
    <w:basedOn w:val="Normal"/>
    <w:link w:val="CommentTextChar"/>
    <w:uiPriority w:val="99"/>
    <w:semiHidden/>
    <w:unhideWhenUsed/>
    <w:rsid w:val="000A15E0"/>
    <w:rPr>
      <w:sz w:val="20"/>
      <w:szCs w:val="20"/>
    </w:rPr>
  </w:style>
  <w:style w:type="character" w:customStyle="1" w:styleId="CommentTextChar">
    <w:name w:val="Comment Text Char"/>
    <w:basedOn w:val="DefaultParagraphFont"/>
    <w:link w:val="CommentText"/>
    <w:uiPriority w:val="99"/>
    <w:semiHidden/>
    <w:rsid w:val="000A15E0"/>
    <w:rPr>
      <w:sz w:val="20"/>
      <w:szCs w:val="20"/>
    </w:rPr>
  </w:style>
  <w:style w:type="paragraph" w:styleId="CommentSubject">
    <w:name w:val="annotation subject"/>
    <w:basedOn w:val="CommentText"/>
    <w:next w:val="CommentText"/>
    <w:link w:val="CommentSubjectChar"/>
    <w:uiPriority w:val="99"/>
    <w:semiHidden/>
    <w:unhideWhenUsed/>
    <w:rsid w:val="000A15E0"/>
    <w:rPr>
      <w:b/>
      <w:bCs/>
    </w:rPr>
  </w:style>
  <w:style w:type="character" w:customStyle="1" w:styleId="CommentSubjectChar">
    <w:name w:val="Comment Subject Char"/>
    <w:basedOn w:val="CommentTextChar"/>
    <w:link w:val="CommentSubject"/>
    <w:uiPriority w:val="99"/>
    <w:semiHidden/>
    <w:rsid w:val="000A15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958568">
      <w:bodyDiv w:val="1"/>
      <w:marLeft w:val="0"/>
      <w:marRight w:val="0"/>
      <w:marTop w:val="0"/>
      <w:marBottom w:val="0"/>
      <w:divBdr>
        <w:top w:val="none" w:sz="0" w:space="0" w:color="auto"/>
        <w:left w:val="none" w:sz="0" w:space="0" w:color="auto"/>
        <w:bottom w:val="none" w:sz="0" w:space="0" w:color="auto"/>
        <w:right w:val="none" w:sz="0" w:space="0" w:color="auto"/>
      </w:divBdr>
    </w:div>
    <w:div w:id="1813407620">
      <w:bodyDiv w:val="1"/>
      <w:marLeft w:val="0"/>
      <w:marRight w:val="0"/>
      <w:marTop w:val="0"/>
      <w:marBottom w:val="0"/>
      <w:divBdr>
        <w:top w:val="none" w:sz="0" w:space="0" w:color="auto"/>
        <w:left w:val="none" w:sz="0" w:space="0" w:color="auto"/>
        <w:bottom w:val="none" w:sz="0" w:space="0" w:color="auto"/>
        <w:right w:val="none" w:sz="0" w:space="0" w:color="auto"/>
      </w:divBdr>
      <w:divsChild>
        <w:div w:id="9470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860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393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Clague, Casey</dc:creator>
  <cp:keywords/>
  <dc:description/>
  <cp:lastModifiedBy>Clague, Casey</cp:lastModifiedBy>
  <cp:revision>3</cp:revision>
  <dcterms:created xsi:type="dcterms:W3CDTF">2025-07-03T22:56:00Z</dcterms:created>
  <dcterms:modified xsi:type="dcterms:W3CDTF">2025-09-08T23:53:00Z</dcterms:modified>
</cp:coreProperties>
</file>